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楷体"/>
          <w:sz w:val="28"/>
          <w:szCs w:val="28"/>
        </w:rPr>
      </w:pPr>
    </w:p>
    <w:p>
      <w:pPr>
        <w:spacing w:line="480" w:lineRule="auto"/>
        <w:ind w:right="28"/>
        <w:jc w:val="center"/>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韶关学院课程思政示范课</w:t>
      </w:r>
    </w:p>
    <w:p>
      <w:pPr>
        <w:spacing w:line="480" w:lineRule="auto"/>
        <w:ind w:right="28"/>
        <w:jc w:val="center"/>
        <w:rPr>
          <w:rFonts w:hint="default"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（教学名师、教学团队）</w:t>
      </w:r>
    </w:p>
    <w:p>
      <w:pPr>
        <w:spacing w:line="480" w:lineRule="auto"/>
        <w:ind w:right="28"/>
        <w:jc w:val="center"/>
        <w:rPr>
          <w:rFonts w:ascii="Times New Roman" w:hAnsi="Times New Roman" w:eastAsia="方正小标宋简体"/>
          <w:sz w:val="44"/>
          <w:szCs w:val="44"/>
        </w:rPr>
      </w:pPr>
      <w:r>
        <w:rPr>
          <w:rFonts w:ascii="Times New Roman" w:hAnsi="Times New Roman" w:eastAsia="方正小标宋简体"/>
          <w:sz w:val="44"/>
          <w:szCs w:val="44"/>
        </w:rPr>
        <w:t>申</w:t>
      </w:r>
      <w:r>
        <w:rPr>
          <w:rFonts w:hint="eastAsia" w:ascii="Times New Roman" w:hAnsi="Times New Roman" w:eastAsia="方正小标宋简体"/>
          <w:sz w:val="44"/>
          <w:szCs w:val="44"/>
          <w:lang w:val="en-US" w:eastAsia="zh-CN"/>
        </w:rPr>
        <w:t xml:space="preserve">  </w:t>
      </w:r>
      <w:r>
        <w:rPr>
          <w:rFonts w:ascii="Times New Roman" w:hAnsi="Times New Roman" w:eastAsia="方正小标宋简体"/>
          <w:sz w:val="44"/>
          <w:szCs w:val="44"/>
        </w:rPr>
        <w:t>报</w:t>
      </w:r>
      <w:r>
        <w:rPr>
          <w:rFonts w:hint="eastAsia" w:ascii="Times New Roman" w:hAnsi="Times New Roman" w:eastAsia="方正小标宋简体"/>
          <w:sz w:val="44"/>
          <w:szCs w:val="44"/>
          <w:lang w:val="en-US" w:eastAsia="zh-CN"/>
        </w:rPr>
        <w:t xml:space="preserve">  </w:t>
      </w:r>
      <w:r>
        <w:rPr>
          <w:rFonts w:ascii="Times New Roman" w:hAnsi="Times New Roman" w:eastAsia="方正小标宋简体"/>
          <w:sz w:val="44"/>
          <w:szCs w:val="44"/>
        </w:rPr>
        <w:t>书</w:t>
      </w:r>
    </w:p>
    <w:p>
      <w:pPr>
        <w:spacing w:line="480" w:lineRule="auto"/>
        <w:rPr>
          <w:rFonts w:ascii="Times New Roman" w:hAnsi="Times New Roman" w:eastAsia="黑体"/>
          <w:sz w:val="32"/>
          <w:szCs w:val="36"/>
        </w:rPr>
      </w:pP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6"/>
        <w:gridCol w:w="5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top"/>
          </w:tcPr>
          <w:p>
            <w:pPr>
              <w:spacing w:line="600" w:lineRule="exact"/>
              <w:ind w:right="28"/>
              <w:jc w:val="distribute"/>
              <w:rPr>
                <w:rFonts w:hint="eastAsia" w:ascii="Times New Roman" w:hAnsi="Times New Roman" w:eastAsia="黑体"/>
                <w:sz w:val="32"/>
                <w:szCs w:val="36"/>
                <w:lang w:eastAsia="zh-CN"/>
              </w:rPr>
            </w:pPr>
            <w:r>
              <w:rPr>
                <w:rFonts w:ascii="Times New Roman" w:hAnsi="Times New Roman" w:eastAsia="黑体"/>
                <w:sz w:val="32"/>
                <w:szCs w:val="36"/>
              </w:rPr>
              <w:t>课程名称</w:t>
            </w:r>
            <w:r>
              <w:rPr>
                <w:rFonts w:hint="eastAsia" w:ascii="Times New Roman" w:hAnsi="Times New Roman" w:eastAsia="黑体"/>
                <w:sz w:val="32"/>
                <w:szCs w:val="36"/>
                <w:lang w:eastAsia="zh-CN"/>
              </w:rPr>
              <w:t>：</w:t>
            </w:r>
          </w:p>
        </w:tc>
        <w:tc>
          <w:tcPr>
            <w:tcW w:w="5149" w:type="dxa"/>
            <w:vAlign w:val="top"/>
          </w:tcPr>
          <w:p>
            <w:pPr>
              <w:spacing w:line="600" w:lineRule="exact"/>
              <w:ind w:right="28"/>
              <w:jc w:val="distribute"/>
              <w:rPr>
                <w:rFonts w:ascii="Times New Roman" w:hAnsi="Times New Roman" w:eastAsia="仿宋_GB2312"/>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top"/>
          </w:tcPr>
          <w:p>
            <w:pPr>
              <w:spacing w:line="600" w:lineRule="exact"/>
              <w:ind w:right="28"/>
              <w:jc w:val="distribute"/>
              <w:rPr>
                <w:rFonts w:hint="eastAsia" w:ascii="Times New Roman" w:hAnsi="Times New Roman" w:eastAsia="黑体"/>
                <w:sz w:val="32"/>
                <w:szCs w:val="36"/>
                <w:lang w:eastAsia="zh-CN"/>
              </w:rPr>
            </w:pPr>
            <w:r>
              <w:rPr>
                <w:rFonts w:ascii="Times New Roman" w:hAnsi="Times New Roman" w:eastAsia="黑体"/>
                <w:sz w:val="32"/>
                <w:szCs w:val="36"/>
              </w:rPr>
              <w:t>课程负责人</w:t>
            </w:r>
            <w:r>
              <w:rPr>
                <w:rFonts w:hint="eastAsia" w:ascii="Times New Roman" w:hAnsi="Times New Roman" w:eastAsia="黑体"/>
                <w:sz w:val="32"/>
                <w:szCs w:val="36"/>
                <w:lang w:eastAsia="zh-CN"/>
              </w:rPr>
              <w:t>：</w:t>
            </w:r>
          </w:p>
        </w:tc>
        <w:tc>
          <w:tcPr>
            <w:tcW w:w="5149" w:type="dxa"/>
            <w:vAlign w:val="top"/>
          </w:tcPr>
          <w:p>
            <w:pPr>
              <w:spacing w:line="600" w:lineRule="exact"/>
              <w:ind w:right="28"/>
              <w:jc w:val="distribute"/>
              <w:rPr>
                <w:rFonts w:ascii="Times New Roman" w:hAnsi="Times New Roman" w:eastAsia="仿宋_GB2312"/>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课程类别：</w:t>
            </w:r>
          </w:p>
        </w:tc>
        <w:tc>
          <w:tcPr>
            <w:tcW w:w="5149" w:type="dxa"/>
            <w:vAlign w:val="top"/>
          </w:tcPr>
          <w:p>
            <w:pPr>
              <w:spacing w:line="600" w:lineRule="exact"/>
              <w:ind w:right="28"/>
              <w:jc w:val="left"/>
              <w:rPr>
                <w:rFonts w:ascii="Times New Roman" w:hAnsi="Times New Roman" w:eastAsia="仿宋_GB2312"/>
                <w:sz w:val="28"/>
              </w:rPr>
            </w:pPr>
            <w:r>
              <w:rPr>
                <w:rFonts w:ascii="Times New Roman" w:hAnsi="Times New Roman" w:eastAsia="仿宋_GB2312"/>
                <w:sz w:val="28"/>
              </w:rPr>
              <w:t>□通识</w:t>
            </w:r>
            <w:r>
              <w:rPr>
                <w:rFonts w:hint="eastAsia" w:ascii="Times New Roman" w:hAnsi="Times New Roman" w:eastAsia="仿宋_GB2312"/>
                <w:sz w:val="28"/>
                <w:lang w:val="en-US" w:eastAsia="zh-CN"/>
              </w:rPr>
              <w:t>必修</w:t>
            </w:r>
            <w:r>
              <w:rPr>
                <w:rFonts w:ascii="Times New Roman" w:hAnsi="Times New Roman" w:eastAsia="仿宋_GB2312"/>
                <w:sz w:val="28"/>
              </w:rPr>
              <w:t xml:space="preserve">课  </w:t>
            </w:r>
            <w:r>
              <w:rPr>
                <w:rFonts w:hint="eastAsia" w:ascii="Times New Roman" w:hAnsi="Times New Roman" w:eastAsia="仿宋_GB2312"/>
                <w:sz w:val="28"/>
                <w:lang w:val="en-US" w:eastAsia="zh-CN"/>
              </w:rPr>
              <w:t xml:space="preserve">    </w:t>
            </w:r>
            <w:r>
              <w:rPr>
                <w:rFonts w:ascii="Times New Roman" w:hAnsi="Times New Roman" w:eastAsia="仿宋_GB2312"/>
                <w:sz w:val="28"/>
              </w:rPr>
              <w:t>□</w:t>
            </w:r>
            <w:r>
              <w:rPr>
                <w:rFonts w:hint="eastAsia" w:ascii="Times New Roman" w:hAnsi="Times New Roman" w:eastAsia="仿宋_GB2312"/>
                <w:sz w:val="28"/>
                <w:lang w:val="en-US" w:eastAsia="zh-CN"/>
              </w:rPr>
              <w:t>通识选修</w:t>
            </w:r>
            <w:r>
              <w:rPr>
                <w:rFonts w:ascii="Times New Roman" w:hAnsi="Times New Roman" w:eastAsia="仿宋_GB2312"/>
                <w:sz w:val="28"/>
              </w:rPr>
              <w:t>课</w:t>
            </w:r>
          </w:p>
          <w:p>
            <w:pPr>
              <w:spacing w:line="600" w:lineRule="exact"/>
              <w:ind w:right="28"/>
              <w:jc w:val="left"/>
              <w:rPr>
                <w:rFonts w:ascii="Times New Roman" w:hAnsi="Times New Roman" w:eastAsia="仿宋_GB2312"/>
                <w:sz w:val="28"/>
              </w:rPr>
            </w:pPr>
            <w:r>
              <w:rPr>
                <w:rFonts w:ascii="Times New Roman" w:hAnsi="Times New Roman" w:eastAsia="仿宋_GB2312"/>
                <w:sz w:val="28"/>
              </w:rPr>
              <w:t>□专业</w:t>
            </w:r>
            <w:r>
              <w:rPr>
                <w:rFonts w:hint="eastAsia" w:ascii="Times New Roman" w:hAnsi="Times New Roman" w:eastAsia="仿宋_GB2312"/>
                <w:sz w:val="28"/>
                <w:lang w:val="en-US" w:eastAsia="zh-CN"/>
              </w:rPr>
              <w:t>必修</w:t>
            </w:r>
            <w:r>
              <w:rPr>
                <w:rFonts w:ascii="Times New Roman" w:hAnsi="Times New Roman" w:eastAsia="仿宋_GB2312"/>
                <w:sz w:val="28"/>
              </w:rPr>
              <w:t xml:space="preserve">课 </w:t>
            </w:r>
            <w:r>
              <w:rPr>
                <w:rFonts w:hint="eastAsia" w:ascii="Times New Roman" w:hAnsi="Times New Roman" w:eastAsia="仿宋_GB2312"/>
                <w:sz w:val="28"/>
                <w:lang w:val="en-US" w:eastAsia="zh-CN"/>
              </w:rPr>
              <w:t xml:space="preserve"> </w:t>
            </w:r>
            <w:r>
              <w:rPr>
                <w:rFonts w:ascii="Times New Roman" w:hAnsi="Times New Roman" w:eastAsia="仿宋_GB2312"/>
                <w:sz w:val="28"/>
              </w:rPr>
              <w:t xml:space="preserve"> </w:t>
            </w:r>
            <w:r>
              <w:rPr>
                <w:rFonts w:hint="eastAsia" w:ascii="Times New Roman" w:hAnsi="Times New Roman" w:eastAsia="仿宋_GB2312"/>
                <w:sz w:val="28"/>
                <w:lang w:val="en-US" w:eastAsia="zh-CN"/>
              </w:rPr>
              <w:t xml:space="preserve">   </w:t>
            </w:r>
            <w:r>
              <w:rPr>
                <w:rFonts w:ascii="Times New Roman" w:hAnsi="Times New Roman" w:eastAsia="仿宋_GB2312"/>
                <w:sz w:val="28"/>
              </w:rPr>
              <w:t>□</w:t>
            </w:r>
            <w:r>
              <w:rPr>
                <w:rFonts w:hint="eastAsia" w:ascii="Times New Roman" w:hAnsi="Times New Roman" w:eastAsia="仿宋_GB2312"/>
                <w:sz w:val="28"/>
                <w:lang w:val="en-US" w:eastAsia="zh-CN"/>
              </w:rPr>
              <w:t>专业选修课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课程形式：</w:t>
            </w:r>
          </w:p>
        </w:tc>
        <w:tc>
          <w:tcPr>
            <w:tcW w:w="5149" w:type="dxa"/>
            <w:vAlign w:val="top"/>
          </w:tcPr>
          <w:p>
            <w:pPr>
              <w:spacing w:line="600" w:lineRule="exact"/>
              <w:ind w:right="28"/>
              <w:jc w:val="left"/>
              <w:rPr>
                <w:rFonts w:ascii="Times New Roman" w:hAnsi="Times New Roman" w:eastAsia="仿宋_GB2312"/>
                <w:sz w:val="28"/>
              </w:rPr>
            </w:pPr>
            <w:r>
              <w:rPr>
                <w:rFonts w:ascii="Times New Roman" w:hAnsi="Times New Roman" w:eastAsia="仿宋_GB2312"/>
                <w:sz w:val="28"/>
              </w:rPr>
              <w:t xml:space="preserve">□在线开放课程   </w:t>
            </w:r>
            <w:r>
              <w:rPr>
                <w:rFonts w:hint="eastAsia" w:ascii="Times New Roman" w:hAnsi="Times New Roman" w:eastAsia="仿宋_GB2312"/>
                <w:sz w:val="28"/>
                <w:lang w:val="en-US" w:eastAsia="zh-CN"/>
              </w:rPr>
              <w:t xml:space="preserve"> </w:t>
            </w:r>
            <w:r>
              <w:rPr>
                <w:rFonts w:ascii="Times New Roman" w:hAnsi="Times New Roman" w:eastAsia="仿宋_GB2312"/>
                <w:sz w:val="28"/>
              </w:rPr>
              <w:t>□线上线下混合课程</w:t>
            </w:r>
          </w:p>
          <w:p>
            <w:pPr>
              <w:spacing w:line="600" w:lineRule="exact"/>
              <w:ind w:right="28"/>
              <w:jc w:val="left"/>
              <w:rPr>
                <w:rFonts w:ascii="Times New Roman" w:hAnsi="Times New Roman" w:eastAsia="仿宋_GB2312"/>
                <w:sz w:val="28"/>
              </w:rPr>
            </w:pPr>
            <w:r>
              <w:rPr>
                <w:rFonts w:ascii="Times New Roman" w:hAnsi="Times New Roman" w:eastAsia="仿宋_GB2312"/>
                <w:sz w:val="28"/>
              </w:rPr>
              <w:t xml:space="preserve">□线下课程       </w:t>
            </w:r>
            <w:r>
              <w:rPr>
                <w:rFonts w:hint="eastAsia" w:ascii="Times New Roman" w:hAnsi="Times New Roman" w:eastAsia="仿宋_GB2312"/>
                <w:sz w:val="28"/>
                <w:lang w:val="en-US" w:eastAsia="zh-CN"/>
              </w:rPr>
              <w:t xml:space="preserve"> </w:t>
            </w:r>
            <w:r>
              <w:rPr>
                <w:rFonts w:ascii="Times New Roman" w:hAnsi="Times New Roman" w:eastAsia="仿宋_GB2312"/>
                <w:sz w:val="28"/>
              </w:rPr>
              <w:t>□社会实践课程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center"/>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所在</w:t>
            </w:r>
            <w:r>
              <w:rPr>
                <w:rFonts w:hint="eastAsia" w:ascii="Times New Roman" w:hAnsi="Times New Roman" w:eastAsia="黑体"/>
                <w:sz w:val="32"/>
                <w:szCs w:val="36"/>
                <w:lang w:val="en-US" w:eastAsia="zh-CN"/>
              </w:rPr>
              <w:t>学院</w:t>
            </w:r>
            <w:r>
              <w:rPr>
                <w:rFonts w:ascii="Times New Roman" w:hAnsi="Times New Roman" w:eastAsia="黑体"/>
                <w:sz w:val="32"/>
                <w:szCs w:val="36"/>
              </w:rPr>
              <w:t>：</w:t>
            </w:r>
          </w:p>
        </w:tc>
        <w:tc>
          <w:tcPr>
            <w:tcW w:w="5149" w:type="dxa"/>
            <w:vAlign w:val="center"/>
          </w:tcPr>
          <w:p>
            <w:pPr>
              <w:spacing w:line="600" w:lineRule="exact"/>
              <w:ind w:right="28"/>
              <w:jc w:val="center"/>
              <w:rPr>
                <w:rFonts w:hint="eastAsia" w:ascii="Times New Roman" w:hAnsi="Times New Roman" w:eastAsia="仿宋_GB2312"/>
                <w:sz w:val="28"/>
                <w:lang w:val="en-US" w:eastAsia="zh-CN"/>
              </w:rPr>
            </w:pPr>
            <w:r>
              <w:rPr>
                <w:rFonts w:hint="eastAsia" w:ascii="Times New Roman" w:hAnsi="Times New Roman" w:eastAsia="仿宋_GB2312"/>
                <w:sz w:val="28"/>
                <w:lang w:val="en-US" w:eastAsia="zh-CN"/>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申报日期：</w:t>
            </w:r>
          </w:p>
        </w:tc>
        <w:tc>
          <w:tcPr>
            <w:tcW w:w="5149" w:type="dxa"/>
            <w:vAlign w:val="top"/>
          </w:tcPr>
          <w:p>
            <w:pPr>
              <w:spacing w:line="600" w:lineRule="exact"/>
              <w:ind w:right="28"/>
              <w:jc w:val="distribute"/>
              <w:rPr>
                <w:rFonts w:ascii="Times New Roman" w:hAnsi="Times New Roman" w:eastAsia="仿宋_GB2312"/>
                <w:sz w:val="28"/>
              </w:rPr>
            </w:pPr>
          </w:p>
        </w:tc>
      </w:tr>
    </w:tbl>
    <w:p>
      <w:pPr>
        <w:spacing w:line="480" w:lineRule="auto"/>
        <w:rPr>
          <w:rFonts w:ascii="Times New Roman" w:hAnsi="Times New Roman" w:eastAsia="黑体"/>
          <w:sz w:val="28"/>
          <w:szCs w:val="28"/>
        </w:rPr>
      </w:pPr>
    </w:p>
    <w:p>
      <w:pPr>
        <w:spacing w:line="480" w:lineRule="auto"/>
        <w:rPr>
          <w:rFonts w:ascii="Times New Roman" w:hAnsi="Times New Roman" w:eastAsia="黑体"/>
          <w:sz w:val="28"/>
          <w:szCs w:val="28"/>
        </w:rPr>
      </w:pPr>
    </w:p>
    <w:p>
      <w:pPr>
        <w:snapToGrid w:val="0"/>
        <w:spacing w:line="532" w:lineRule="atLeast"/>
        <w:jc w:val="center"/>
        <w:rPr>
          <w:rFonts w:hint="eastAsia" w:ascii="黑体" w:eastAsia="黑体"/>
          <w:color w:val="000000"/>
          <w:sz w:val="32"/>
          <w:szCs w:val="32"/>
        </w:rPr>
      </w:pPr>
      <w:r>
        <w:rPr>
          <w:rFonts w:hint="eastAsia" w:ascii="黑体" w:eastAsia="黑体"/>
          <w:color w:val="000000"/>
          <w:sz w:val="32"/>
          <w:szCs w:val="32"/>
        </w:rPr>
        <w:t xml:space="preserve">教 务 </w:t>
      </w:r>
      <w:r>
        <w:rPr>
          <w:rFonts w:hint="eastAsia" w:ascii="黑体" w:eastAsia="黑体"/>
          <w:color w:val="000000"/>
          <w:sz w:val="32"/>
          <w:szCs w:val="32"/>
          <w:lang w:val="en-US" w:eastAsia="zh-CN"/>
        </w:rPr>
        <w:t>部</w:t>
      </w:r>
      <w:r>
        <w:rPr>
          <w:rFonts w:hint="eastAsia" w:ascii="黑体" w:eastAsia="黑体"/>
          <w:color w:val="000000"/>
          <w:sz w:val="32"/>
          <w:szCs w:val="32"/>
        </w:rPr>
        <w:t xml:space="preserve"> 制</w:t>
      </w:r>
    </w:p>
    <w:p>
      <w:pPr>
        <w:snapToGrid w:val="0"/>
        <w:spacing w:line="544" w:lineRule="atLeast"/>
        <w:jc w:val="center"/>
        <w:rPr>
          <w:rFonts w:hint="eastAsia" w:ascii="黑体" w:eastAsia="黑体"/>
          <w:color w:val="000000"/>
          <w:sz w:val="32"/>
          <w:szCs w:val="32"/>
        </w:rPr>
      </w:pPr>
      <w:r>
        <w:rPr>
          <w:rFonts w:hint="eastAsia" w:ascii="黑体" w:eastAsia="黑体"/>
          <w:color w:val="000000"/>
          <w:sz w:val="32"/>
          <w:szCs w:val="32"/>
        </w:rPr>
        <w:t>二○</w:t>
      </w:r>
      <w:r>
        <w:rPr>
          <w:rFonts w:hint="eastAsia" w:ascii="黑体" w:eastAsia="黑体"/>
          <w:color w:val="000000"/>
          <w:sz w:val="32"/>
          <w:szCs w:val="32"/>
          <w:lang w:eastAsia="zh-CN"/>
        </w:rPr>
        <w:t>二</w:t>
      </w:r>
      <w:r>
        <w:rPr>
          <w:rFonts w:hint="eastAsia" w:ascii="黑体" w:eastAsia="黑体"/>
          <w:color w:val="000000"/>
          <w:sz w:val="32"/>
          <w:szCs w:val="32"/>
          <w:lang w:val="en-US" w:eastAsia="zh-CN"/>
        </w:rPr>
        <w:t>四</w:t>
      </w:r>
      <w:r>
        <w:rPr>
          <w:rFonts w:hint="eastAsia" w:ascii="黑体" w:eastAsia="黑体"/>
          <w:color w:val="000000"/>
          <w:sz w:val="32"/>
          <w:szCs w:val="32"/>
        </w:rPr>
        <w:t>年</w:t>
      </w:r>
      <w:r>
        <w:rPr>
          <w:rFonts w:hint="eastAsia" w:ascii="黑体" w:eastAsia="黑体"/>
          <w:color w:val="000000"/>
          <w:sz w:val="32"/>
          <w:szCs w:val="32"/>
          <w:lang w:val="en-US" w:eastAsia="zh-CN"/>
        </w:rPr>
        <w:t>四</w:t>
      </w:r>
      <w:r>
        <w:rPr>
          <w:rFonts w:hint="eastAsia" w:ascii="黑体" w:eastAsia="黑体"/>
          <w:color w:val="000000"/>
          <w:sz w:val="32"/>
          <w:szCs w:val="32"/>
        </w:rPr>
        <w:t>月</w:t>
      </w:r>
    </w:p>
    <w:p>
      <w:pPr>
        <w:spacing w:line="600" w:lineRule="exact"/>
        <w:ind w:right="28" w:firstLine="280" w:firstLineChars="100"/>
        <w:jc w:val="center"/>
        <w:rPr>
          <w:rFonts w:ascii="Times New Roman" w:hAnsi="Times New Roman" w:eastAsia="仿宋_GB2312"/>
          <w:sz w:val="28"/>
          <w:szCs w:val="28"/>
        </w:rPr>
        <w:sectPr>
          <w:footerReference r:id="rId3" w:type="default"/>
          <w:pgSz w:w="11849" w:h="16781"/>
          <w:pgMar w:top="2098" w:right="1474" w:bottom="1984" w:left="1587" w:header="851" w:footer="1587" w:gutter="0"/>
          <w:cols w:space="720" w:num="1"/>
          <w:docGrid w:type="lines" w:linePitch="312" w:charSpace="0"/>
        </w:sectPr>
      </w:pPr>
    </w:p>
    <w:p>
      <w:pPr>
        <w:spacing w:line="7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填 写 要 求</w:t>
      </w:r>
    </w:p>
    <w:p>
      <w:pPr>
        <w:suppressAutoHyphens/>
        <w:spacing w:line="560" w:lineRule="exact"/>
        <w:rPr>
          <w:rFonts w:ascii="Times New Roman" w:hAnsi="Times New Roman" w:eastAsia="楷体"/>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36"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pacing w:val="-6"/>
          <w:sz w:val="28"/>
          <w:szCs w:val="28"/>
        </w:rPr>
        <w:t>一、按表格填写各项内容时，要实事求是，表达要明确、严谨</w:t>
      </w:r>
      <w:r>
        <w:rPr>
          <w:rFonts w:hint="default" w:ascii="Times New Roman" w:hAnsi="Times New Roman" w:eastAsia="仿宋_GB2312" w:cs="Times New Roman"/>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二、申请书为A4复印纸，于左侧装订成册，经所在二级学院及相关部门审查、签署意见后，报至</w:t>
      </w:r>
      <w:r>
        <w:rPr>
          <w:rFonts w:hint="default" w:ascii="Times New Roman" w:hAnsi="Times New Roman" w:eastAsia="仿宋_GB2312" w:cs="Times New Roman"/>
          <w:sz w:val="28"/>
          <w:szCs w:val="28"/>
          <w:lang w:eastAsia="zh-CN"/>
        </w:rPr>
        <w:t>教务部</w:t>
      </w:r>
      <w:r>
        <w:rPr>
          <w:rFonts w:hint="default" w:ascii="Times New Roman" w:hAnsi="Times New Roman" w:eastAsia="仿宋_GB2312" w:cs="Times New Roman"/>
          <w:sz w:val="28"/>
          <w:szCs w:val="28"/>
        </w:rPr>
        <w:t>。电子文档按文件要求上报。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w:t>
      </w:r>
      <w:r>
        <w:rPr>
          <w:rFonts w:ascii="Times New Roman" w:hAnsi="Times New Roman" w:eastAsia="仿宋_GB2312"/>
          <w:bCs/>
          <w:sz w:val="28"/>
          <w:szCs w:val="28"/>
        </w:rPr>
        <w:t>如表格篇幅不够，自行调整，但页码须清楚。</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eastAsia="方正小标宋简体"/>
          <w:spacing w:val="32"/>
          <w:sz w:val="36"/>
        </w:rPr>
      </w:pPr>
      <w:r>
        <w:rPr>
          <w:rFonts w:hint="eastAsia" w:ascii="方正小标宋简体" w:eastAsia="方正小标宋简体"/>
          <w:spacing w:val="32"/>
          <w:sz w:val="36"/>
        </w:rPr>
        <w:t>申请者的承诺与成果使用授权</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eastAsia="方正小标宋简体"/>
          <w:spacing w:val="32"/>
          <w:sz w:val="36"/>
        </w:rPr>
      </w:pP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本人自愿申报，课题申请如获准立项,在研究工作中，接受学校教学管理部门以及本人所在单位的管理，并对以下约定信守承诺： </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一、遵守相关法律法规。遵守我国著作权法和专利法等相关法律法规；遵守我国政府签署加入的相关国际知识产权规定。</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二、遵循学术研究的基本规范，恪守学术道德，维护学术尊严。</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三、遵守</w:t>
      </w:r>
      <w:r>
        <w:rPr>
          <w:rFonts w:hint="eastAsia" w:ascii="仿宋_GB2312" w:hAnsi="仿宋_GB2312" w:eastAsia="仿宋_GB2312" w:cs="仿宋_GB2312"/>
          <w:sz w:val="28"/>
          <w:szCs w:val="28"/>
          <w:highlight w:val="none"/>
        </w:rPr>
        <w:t>教育教学改革项目</w:t>
      </w:r>
      <w:r>
        <w:rPr>
          <w:rFonts w:hint="eastAsia" w:ascii="仿宋_GB2312" w:hAnsi="仿宋_GB2312" w:eastAsia="仿宋_GB2312" w:cs="仿宋_GB2312"/>
          <w:sz w:val="28"/>
          <w:szCs w:val="28"/>
        </w:rPr>
        <w:t>有关管理规定以及财务规章制度。</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四、凡因项目内容、成果或研究过程引起的法律、学术、产权或经费使用问题引起的纠纷，相关责任由相应的项目研究人员承担。</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五、项目立项未获得资助项目或获得批准的资助经费低于申请的资助经费时，同意承担项目并按申报预期完成研究任务。</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六、同意学校有权基于公益需要公布、使用、宣传《项目申请·评审书》内容及相关成果。</w:t>
      </w:r>
    </w:p>
    <w:p>
      <w:pPr>
        <w:autoSpaceDE w:val="0"/>
        <w:autoSpaceDN w:val="0"/>
        <w:adjustRightInd w:val="0"/>
        <w:spacing w:line="440" w:lineRule="exact"/>
        <w:ind w:firstLine="4340" w:firstLineChars="1550"/>
        <w:jc w:val="left"/>
        <w:rPr>
          <w:rFonts w:hint="eastAsia" w:eastAsia="仿宋_GB2312"/>
          <w:sz w:val="28"/>
          <w:szCs w:val="28"/>
        </w:rPr>
      </w:pPr>
    </w:p>
    <w:p>
      <w:pPr>
        <w:autoSpaceDE w:val="0"/>
        <w:autoSpaceDN w:val="0"/>
        <w:adjustRightInd w:val="0"/>
        <w:spacing w:line="440" w:lineRule="exact"/>
        <w:ind w:firstLine="4340" w:firstLineChars="1550"/>
        <w:jc w:val="left"/>
        <w:rPr>
          <w:rFonts w:hint="eastAsia" w:ascii="仿宋_GB2312" w:hAnsi="仿宋_GB2312" w:eastAsia="仿宋_GB2312" w:cs="仿宋_GB2312"/>
          <w:sz w:val="28"/>
          <w:szCs w:val="28"/>
        </w:rPr>
      </w:pPr>
    </w:p>
    <w:p>
      <w:pPr>
        <w:autoSpaceDE w:val="0"/>
        <w:autoSpaceDN w:val="0"/>
        <w:adjustRightInd w:val="0"/>
        <w:spacing w:line="440" w:lineRule="exact"/>
        <w:ind w:firstLine="4900" w:firstLineChars="17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负责</w:t>
      </w:r>
      <w:r>
        <w:rPr>
          <w:rFonts w:hint="eastAsia" w:ascii="仿宋_GB2312" w:hAnsi="仿宋_GB2312" w:eastAsia="仿宋_GB2312" w:cs="仿宋_GB2312"/>
          <w:sz w:val="28"/>
          <w:szCs w:val="28"/>
        </w:rPr>
        <w:t>人（签字）：</w:t>
      </w:r>
      <w:bookmarkStart w:id="0" w:name="_GoBack"/>
      <w:bookmarkEnd w:id="0"/>
    </w:p>
    <w:p>
      <w:pPr>
        <w:autoSpaceDE w:val="0"/>
        <w:autoSpaceDN w:val="0"/>
        <w:adjustRightInd w:val="0"/>
        <w:spacing w:line="440" w:lineRule="exact"/>
        <w:jc w:val="left"/>
        <w:rPr>
          <w:rFonts w:hint="eastAsia" w:ascii="仿宋_GB2312" w:hAnsi="仿宋_GB2312" w:eastAsia="仿宋_GB2312" w:cs="仿宋_GB2312"/>
          <w:sz w:val="28"/>
          <w:szCs w:val="28"/>
        </w:rPr>
      </w:pPr>
    </w:p>
    <w:p>
      <w:pPr>
        <w:autoSpaceDE w:val="0"/>
        <w:autoSpaceDN w:val="0"/>
        <w:adjustRightInd w:val="0"/>
        <w:spacing w:line="440" w:lineRule="exact"/>
        <w:ind w:firstLine="560" w:firstLineChars="200"/>
        <w:jc w:val="left"/>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                                                年    月    日</w:t>
      </w:r>
    </w:p>
    <w:p>
      <w:pPr>
        <w:autoSpaceDE w:val="0"/>
        <w:autoSpaceDN w:val="0"/>
        <w:adjustRightInd w:val="0"/>
        <w:spacing w:line="440" w:lineRule="exact"/>
        <w:jc w:val="left"/>
        <w:rPr>
          <w:rFonts w:hint="eastAsia" w:ascii="仿宋_GB2312" w:eastAsia="仿宋_GB2312"/>
          <w:b/>
          <w:sz w:val="28"/>
          <w:szCs w:val="28"/>
        </w:rPr>
      </w:pPr>
    </w:p>
    <w:p>
      <w:pPr>
        <w:autoSpaceDE w:val="0"/>
        <w:autoSpaceDN w:val="0"/>
        <w:adjustRightInd w:val="0"/>
        <w:spacing w:line="440" w:lineRule="exact"/>
        <w:jc w:val="left"/>
        <w:rPr>
          <w:rFonts w:hint="eastAsia" w:ascii="仿宋_GB2312" w:eastAsia="仿宋_GB2312"/>
          <w:b/>
          <w:sz w:val="28"/>
          <w:szCs w:val="28"/>
        </w:rPr>
      </w:pPr>
    </w:p>
    <w:p>
      <w:pPr>
        <w:autoSpaceDE w:val="0"/>
        <w:autoSpaceDN w:val="0"/>
        <w:adjustRightInd w:val="0"/>
        <w:spacing w:line="440" w:lineRule="exact"/>
        <w:jc w:val="left"/>
        <w:rPr>
          <w:rFonts w:hint="eastAsia" w:ascii="仿宋_GB2312" w:eastAsia="仿宋_GB2312"/>
          <w:b/>
          <w:sz w:val="28"/>
          <w:szCs w:val="28"/>
        </w:rPr>
        <w:sectPr>
          <w:footerReference r:id="rId4" w:type="default"/>
          <w:pgSz w:w="11906" w:h="16838"/>
          <w:pgMar w:top="1134" w:right="1134" w:bottom="1134" w:left="1134" w:header="851" w:footer="992" w:gutter="0"/>
          <w:pgNumType w:fmt="numberInDash" w:start="1"/>
          <w:cols w:space="720" w:num="1"/>
          <w:docGrid w:type="lines" w:linePitch="312" w:charSpace="0"/>
        </w:sectPr>
      </w:pPr>
    </w:p>
    <w:p>
      <w:pPr>
        <w:tabs>
          <w:tab w:val="left" w:pos="2219"/>
        </w:tabs>
        <w:suppressAutoHyphens/>
        <w:spacing w:line="480" w:lineRule="auto"/>
        <w:ind w:right="-692"/>
        <w:rPr>
          <w:rFonts w:ascii="Times New Roman" w:hAnsi="Times New Roman" w:eastAsia="黑体"/>
          <w:sz w:val="28"/>
          <w:szCs w:val="28"/>
        </w:rPr>
      </w:pPr>
      <w:r>
        <w:rPr>
          <w:rFonts w:ascii="Times New Roman" w:hAnsi="Times New Roman" w:eastAsia="黑体"/>
          <w:sz w:val="28"/>
          <w:szCs w:val="28"/>
        </w:rPr>
        <w:t>一、基本信息</w:t>
      </w:r>
    </w:p>
    <w:tbl>
      <w:tblPr>
        <w:tblStyle w:val="5"/>
        <w:tblW w:w="87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533"/>
        <w:gridCol w:w="855"/>
        <w:gridCol w:w="287"/>
        <w:gridCol w:w="720"/>
        <w:gridCol w:w="335"/>
        <w:gridCol w:w="1170"/>
        <w:gridCol w:w="1112"/>
        <w:gridCol w:w="451"/>
        <w:gridCol w:w="632"/>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restart"/>
            <w:noWrap w:val="0"/>
            <w:vAlign w:val="center"/>
          </w:tcPr>
          <w:p>
            <w:pPr>
              <w:snapToGrid w:val="0"/>
              <w:spacing w:line="240" w:lineRule="atLeast"/>
              <w:ind w:right="44" w:rightChars="21"/>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课程</w:t>
            </w:r>
          </w:p>
          <w:p>
            <w:pPr>
              <w:snapToGrid w:val="0"/>
              <w:spacing w:line="240" w:lineRule="atLeast"/>
              <w:ind w:right="44" w:rightChars="21"/>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负责人</w:t>
            </w:r>
          </w:p>
          <w:p>
            <w:pPr>
              <w:snapToGrid w:val="0"/>
              <w:spacing w:line="240" w:lineRule="atLeast"/>
              <w:ind w:right="44" w:rightChars="21"/>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信息</w:t>
            </w:r>
          </w:p>
        </w:tc>
        <w:tc>
          <w:tcPr>
            <w:tcW w:w="1388" w:type="dxa"/>
            <w:gridSpan w:val="2"/>
            <w:noWrap w:val="0"/>
            <w:vAlign w:val="center"/>
          </w:tcPr>
          <w:p>
            <w:pPr>
              <w:tabs>
                <w:tab w:val="left" w:pos="2219"/>
              </w:tabs>
              <w:suppressAutoHyphens/>
              <w:snapToGrid w:val="0"/>
              <w:spacing w:line="240" w:lineRule="atLeast"/>
              <w:ind w:right="44" w:rightChars="21"/>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姓名</w:t>
            </w:r>
          </w:p>
        </w:tc>
        <w:tc>
          <w:tcPr>
            <w:tcW w:w="1342" w:type="dxa"/>
            <w:gridSpan w:val="3"/>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c>
          <w:tcPr>
            <w:tcW w:w="1170" w:type="dxa"/>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性别</w:t>
            </w:r>
          </w:p>
        </w:tc>
        <w:tc>
          <w:tcPr>
            <w:tcW w:w="1112" w:type="dxa"/>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c>
          <w:tcPr>
            <w:tcW w:w="1083" w:type="dxa"/>
            <w:gridSpan w:val="2"/>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年龄</w:t>
            </w:r>
          </w:p>
        </w:tc>
        <w:tc>
          <w:tcPr>
            <w:tcW w:w="1556" w:type="dxa"/>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tabs>
                <w:tab w:val="left" w:pos="2219"/>
              </w:tabs>
              <w:suppressAutoHyphens/>
              <w:spacing w:line="480" w:lineRule="auto"/>
              <w:ind w:right="44" w:rightChars="21"/>
              <w:jc w:val="center"/>
              <w:rPr>
                <w:rFonts w:hint="default" w:ascii="Times New Roman" w:hAnsi="Times New Roman" w:eastAsia="仿宋_GB2312" w:cs="Times New Roman"/>
                <w:sz w:val="24"/>
                <w:szCs w:val="22"/>
              </w:rPr>
            </w:pPr>
          </w:p>
        </w:tc>
        <w:tc>
          <w:tcPr>
            <w:tcW w:w="1388" w:type="dxa"/>
            <w:gridSpan w:val="2"/>
            <w:noWrap w:val="0"/>
            <w:vAlign w:val="center"/>
          </w:tcPr>
          <w:p>
            <w:pPr>
              <w:tabs>
                <w:tab w:val="left" w:pos="2219"/>
              </w:tabs>
              <w:suppressAutoHyphens/>
              <w:ind w:left="0" w:leftChars="0" w:right="44" w:rightChars="21" w:firstLine="0" w:firstLineChars="0"/>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专业技</w:t>
            </w:r>
          </w:p>
          <w:p>
            <w:pPr>
              <w:tabs>
                <w:tab w:val="left" w:pos="2219"/>
              </w:tabs>
              <w:suppressAutoHyphens/>
              <w:ind w:left="0" w:leftChars="0" w:right="44" w:rightChars="21" w:firstLine="0" w:firstLineChars="0"/>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术职称</w:t>
            </w:r>
          </w:p>
        </w:tc>
        <w:tc>
          <w:tcPr>
            <w:tcW w:w="1342" w:type="dxa"/>
            <w:gridSpan w:val="3"/>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c>
          <w:tcPr>
            <w:tcW w:w="1170" w:type="dxa"/>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行政职务</w:t>
            </w:r>
          </w:p>
        </w:tc>
        <w:tc>
          <w:tcPr>
            <w:tcW w:w="1112" w:type="dxa"/>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c>
          <w:tcPr>
            <w:tcW w:w="1083" w:type="dxa"/>
            <w:gridSpan w:val="2"/>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电话</w:t>
            </w:r>
          </w:p>
        </w:tc>
        <w:tc>
          <w:tcPr>
            <w:tcW w:w="1556" w:type="dxa"/>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tabs>
                <w:tab w:val="left" w:pos="2219"/>
              </w:tabs>
              <w:suppressAutoHyphens/>
              <w:spacing w:line="480" w:lineRule="auto"/>
              <w:ind w:right="44" w:rightChars="21"/>
              <w:jc w:val="center"/>
              <w:rPr>
                <w:rFonts w:hint="default" w:ascii="Times New Roman" w:hAnsi="Times New Roman" w:eastAsia="仿宋_GB2312" w:cs="Times New Roman"/>
                <w:sz w:val="24"/>
                <w:szCs w:val="22"/>
              </w:rPr>
            </w:pPr>
          </w:p>
        </w:tc>
        <w:tc>
          <w:tcPr>
            <w:tcW w:w="1388" w:type="dxa"/>
            <w:gridSpan w:val="2"/>
            <w:noWrap w:val="0"/>
            <w:vAlign w:val="center"/>
          </w:tcPr>
          <w:p>
            <w:pPr>
              <w:tabs>
                <w:tab w:val="left" w:pos="2219"/>
              </w:tabs>
              <w:suppressAutoHyphens/>
              <w:snapToGrid w:val="0"/>
              <w:spacing w:line="240" w:lineRule="atLeast"/>
              <w:ind w:right="44" w:rightChars="21"/>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本科教龄</w:t>
            </w:r>
          </w:p>
        </w:tc>
        <w:tc>
          <w:tcPr>
            <w:tcW w:w="2512" w:type="dxa"/>
            <w:gridSpan w:val="4"/>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c>
          <w:tcPr>
            <w:tcW w:w="1112" w:type="dxa"/>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eastAsia" w:ascii="Times New Roman" w:hAnsi="Times New Roman" w:eastAsia="仿宋_GB2312" w:cs="Times New Roman"/>
                <w:sz w:val="24"/>
                <w:szCs w:val="22"/>
                <w:lang w:val="en-US" w:eastAsia="zh-CN"/>
              </w:rPr>
              <w:t>所在单位</w:t>
            </w:r>
          </w:p>
        </w:tc>
        <w:tc>
          <w:tcPr>
            <w:tcW w:w="2639" w:type="dxa"/>
            <w:gridSpan w:val="3"/>
            <w:noWrap w:val="0"/>
            <w:vAlign w:val="center"/>
          </w:tcPr>
          <w:p>
            <w:pPr>
              <w:tabs>
                <w:tab w:val="left" w:pos="2219"/>
              </w:tabs>
              <w:suppressAutoHyphens/>
              <w:spacing w:line="480" w:lineRule="auto"/>
              <w:ind w:right="-692"/>
              <w:rPr>
                <w:rFonts w:hint="default" w:ascii="Times New Roman" w:hAnsi="Times New Roman" w:eastAsia="仿宋_GB2312" w:cs="Times New Roman"/>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restart"/>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课程</w:t>
            </w:r>
          </w:p>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团队主要</w:t>
            </w:r>
          </w:p>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成员</w:t>
            </w:r>
          </w:p>
          <w:p>
            <w:pPr>
              <w:snapToGrid w:val="0"/>
              <w:spacing w:line="240" w:lineRule="atLeast"/>
              <w:ind w:right="-103"/>
              <w:jc w:val="center"/>
              <w:rPr>
                <w:rFonts w:hint="eastAsia" w:ascii="Times New Roman" w:hAnsi="Times New Roman" w:eastAsia="仿宋_GB2312" w:cs="Times New Roman"/>
                <w:sz w:val="24"/>
                <w:szCs w:val="22"/>
                <w:lang w:eastAsia="zh-CN"/>
              </w:rPr>
            </w:pPr>
            <w:r>
              <w:rPr>
                <w:rFonts w:hint="eastAsia" w:ascii="Times New Roman" w:hAnsi="Times New Roman" w:eastAsia="仿宋_GB2312" w:cs="Times New Roman"/>
                <w:sz w:val="18"/>
                <w:szCs w:val="16"/>
                <w:lang w:eastAsia="zh-CN"/>
              </w:rPr>
              <w:t>（</w:t>
            </w:r>
            <w:r>
              <w:rPr>
                <w:rFonts w:hint="eastAsia" w:ascii="Times New Roman" w:hAnsi="Times New Roman" w:eastAsia="仿宋_GB2312" w:cs="Times New Roman"/>
                <w:sz w:val="18"/>
                <w:szCs w:val="16"/>
                <w:lang w:val="en-US" w:eastAsia="zh-CN"/>
              </w:rPr>
              <w:t>≥3人并实际参与课程建设</w:t>
            </w:r>
            <w:r>
              <w:rPr>
                <w:rFonts w:hint="eastAsia" w:ascii="Times New Roman" w:hAnsi="Times New Roman" w:eastAsia="仿宋_GB2312" w:cs="Times New Roman"/>
                <w:sz w:val="18"/>
                <w:szCs w:val="16"/>
                <w:lang w:eastAsia="zh-CN"/>
              </w:rPr>
              <w:t>）</w:t>
            </w: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序号</w:t>
            </w:r>
          </w:p>
        </w:tc>
        <w:tc>
          <w:tcPr>
            <w:tcW w:w="1142"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姓名</w:t>
            </w:r>
          </w:p>
        </w:tc>
        <w:tc>
          <w:tcPr>
            <w:tcW w:w="720"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ascii="Times New Roman" w:hAnsi="Times New Roman" w:eastAsia="仿宋_GB2312"/>
                <w:color w:val="000000"/>
                <w:sz w:val="22"/>
                <w:szCs w:val="22"/>
              </w:rPr>
              <w:t>本科教龄</w:t>
            </w:r>
          </w:p>
        </w:tc>
        <w:tc>
          <w:tcPr>
            <w:tcW w:w="1505"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eastAsia" w:ascii="Times New Roman" w:hAnsi="Times New Roman" w:eastAsia="仿宋_GB2312" w:cs="Times New Roman"/>
                <w:sz w:val="24"/>
                <w:szCs w:val="22"/>
                <w:lang w:val="en-US" w:eastAsia="zh-CN"/>
              </w:rPr>
              <w:t>学位/学历</w:t>
            </w:r>
          </w:p>
        </w:tc>
        <w:tc>
          <w:tcPr>
            <w:tcW w:w="1563"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default" w:ascii="Times New Roman" w:hAnsi="Times New Roman" w:eastAsia="仿宋_GB2312" w:cs="Times New Roman"/>
                <w:sz w:val="24"/>
                <w:szCs w:val="22"/>
              </w:rPr>
              <w:t>职称</w:t>
            </w:r>
            <w:r>
              <w:rPr>
                <w:rFonts w:hint="eastAsia" w:ascii="Times New Roman" w:hAnsi="Times New Roman" w:eastAsia="仿宋_GB2312" w:cs="Times New Roman"/>
                <w:sz w:val="24"/>
                <w:szCs w:val="22"/>
                <w:lang w:val="en-US" w:eastAsia="zh-CN"/>
              </w:rPr>
              <w:t>/职务</w:t>
            </w:r>
          </w:p>
        </w:tc>
        <w:tc>
          <w:tcPr>
            <w:tcW w:w="2188"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default" w:ascii="Times New Roman" w:hAnsi="Times New Roman" w:eastAsia="仿宋_GB2312" w:cs="Times New Roman"/>
                <w:sz w:val="24"/>
                <w:szCs w:val="22"/>
              </w:rPr>
              <w:t>任务</w:t>
            </w:r>
            <w:r>
              <w:rPr>
                <w:rFonts w:hint="eastAsia" w:ascii="Times New Roman" w:hAnsi="Times New Roman" w:eastAsia="仿宋_GB2312" w:cs="Times New Roman"/>
                <w:sz w:val="24"/>
                <w:szCs w:val="22"/>
                <w:lang w:val="en-US" w:eastAsia="zh-CN"/>
              </w:rPr>
              <w:t>及分工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1</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2</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3</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4</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rPr>
            </w:pPr>
            <w:r>
              <w:rPr>
                <w:rFonts w:hint="default" w:ascii="Times New Roman" w:hAnsi="Times New Roman" w:eastAsia="仿宋_GB2312" w:cs="Times New Roman"/>
                <w:sz w:val="24"/>
                <w:szCs w:val="22"/>
              </w:rPr>
              <w:t>5</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default" w:ascii="Times New Roman" w:hAnsi="Times New Roman" w:eastAsia="仿宋_GB2312" w:cs="Times New Roman"/>
                <w:sz w:val="24"/>
                <w:szCs w:val="22"/>
                <w:lang w:val="en-US" w:eastAsia="zh-CN"/>
              </w:rPr>
              <w:t>6</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2"/>
              </w:rPr>
            </w:pPr>
          </w:p>
        </w:tc>
        <w:tc>
          <w:tcPr>
            <w:tcW w:w="533" w:type="dxa"/>
            <w:noWrap w:val="0"/>
            <w:vAlign w:val="center"/>
          </w:tcPr>
          <w:p>
            <w:pPr>
              <w:snapToGrid w:val="0"/>
              <w:spacing w:line="240" w:lineRule="atLeast"/>
              <w:ind w:right="-103"/>
              <w:jc w:val="center"/>
              <w:rPr>
                <w:rFonts w:hint="default" w:ascii="Times New Roman" w:hAnsi="Times New Roman" w:eastAsia="仿宋_GB2312" w:cs="Times New Roman"/>
                <w:sz w:val="24"/>
                <w:szCs w:val="22"/>
                <w:lang w:val="en-US" w:eastAsia="zh-CN"/>
              </w:rPr>
            </w:pPr>
            <w:r>
              <w:rPr>
                <w:rFonts w:hint="eastAsia" w:ascii="Times New Roman" w:hAnsi="Times New Roman" w:eastAsia="仿宋_GB2312" w:cs="Times New Roman"/>
                <w:sz w:val="24"/>
                <w:szCs w:val="22"/>
                <w:lang w:val="en-US" w:eastAsia="zh-CN"/>
              </w:rPr>
              <w:t>…</w:t>
            </w:r>
          </w:p>
        </w:tc>
        <w:tc>
          <w:tcPr>
            <w:tcW w:w="1142" w:type="dxa"/>
            <w:gridSpan w:val="2"/>
            <w:noWrap w:val="0"/>
            <w:vAlign w:val="center"/>
          </w:tcPr>
          <w:p>
            <w:pPr>
              <w:rPr>
                <w:rFonts w:hint="default" w:ascii="Times New Roman" w:hAnsi="Times New Roman" w:eastAsia="仿宋_GB2312" w:cs="Times New Roman"/>
                <w:kern w:val="0"/>
                <w:sz w:val="24"/>
                <w:szCs w:val="22"/>
              </w:rPr>
            </w:pPr>
          </w:p>
        </w:tc>
        <w:tc>
          <w:tcPr>
            <w:tcW w:w="720" w:type="dxa"/>
            <w:noWrap w:val="0"/>
            <w:vAlign w:val="center"/>
          </w:tcPr>
          <w:p>
            <w:pPr>
              <w:rPr>
                <w:rFonts w:hint="default" w:ascii="Times New Roman" w:hAnsi="Times New Roman" w:eastAsia="仿宋_GB2312" w:cs="Times New Roman"/>
                <w:kern w:val="0"/>
                <w:sz w:val="24"/>
                <w:szCs w:val="22"/>
              </w:rPr>
            </w:pPr>
          </w:p>
        </w:tc>
        <w:tc>
          <w:tcPr>
            <w:tcW w:w="1505" w:type="dxa"/>
            <w:gridSpan w:val="2"/>
            <w:noWrap w:val="0"/>
            <w:vAlign w:val="center"/>
          </w:tcPr>
          <w:p>
            <w:pPr>
              <w:rPr>
                <w:rFonts w:hint="default" w:ascii="Times New Roman" w:hAnsi="Times New Roman" w:eastAsia="仿宋_GB2312" w:cs="Times New Roman"/>
                <w:kern w:val="0"/>
                <w:sz w:val="24"/>
                <w:szCs w:val="22"/>
              </w:rPr>
            </w:pPr>
          </w:p>
        </w:tc>
        <w:tc>
          <w:tcPr>
            <w:tcW w:w="1563" w:type="dxa"/>
            <w:gridSpan w:val="2"/>
            <w:noWrap w:val="0"/>
            <w:vAlign w:val="center"/>
          </w:tcPr>
          <w:p>
            <w:pPr>
              <w:rPr>
                <w:rFonts w:hint="default" w:ascii="Times New Roman" w:hAnsi="Times New Roman" w:eastAsia="仿宋_GB2312" w:cs="Times New Roman"/>
                <w:kern w:val="0"/>
                <w:sz w:val="24"/>
                <w:szCs w:val="22"/>
              </w:rPr>
            </w:pPr>
          </w:p>
        </w:tc>
        <w:tc>
          <w:tcPr>
            <w:tcW w:w="2188" w:type="dxa"/>
            <w:gridSpan w:val="2"/>
            <w:noWrap w:val="0"/>
            <w:vAlign w:val="center"/>
          </w:tcPr>
          <w:p>
            <w:pPr>
              <w:rPr>
                <w:rFonts w:hint="default" w:ascii="Times New Roman" w:hAnsi="Times New Roman" w:eastAsia="仿宋_GB2312" w:cs="Times New Roman"/>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752" w:type="dxa"/>
            <w:gridSpan w:val="11"/>
            <w:noWrap w:val="0"/>
            <w:vAlign w:val="center"/>
          </w:tcPr>
          <w:p>
            <w:pPr>
              <w:jc w:val="center"/>
              <w:rPr>
                <w:rFonts w:hint="default" w:ascii="Times New Roman" w:hAnsi="Times New Roman" w:eastAsia="仿宋_GB2312" w:cs="Times New Roman"/>
                <w:kern w:val="0"/>
                <w:sz w:val="24"/>
                <w:szCs w:val="22"/>
              </w:rPr>
            </w:pPr>
            <w:r>
              <w:rPr>
                <w:rFonts w:hint="eastAsia" w:ascii="Times New Roman" w:hAnsi="Times New Roman" w:eastAsia="仿宋_GB2312" w:cs="Times New Roman"/>
                <w:sz w:val="24"/>
                <w:szCs w:val="22"/>
                <w:lang w:val="en-US" w:eastAsia="zh-CN"/>
              </w:rPr>
              <w:t>课程负责人及课程团队成员</w:t>
            </w:r>
            <w:r>
              <w:rPr>
                <w:rFonts w:hint="default" w:ascii="Times New Roman" w:hAnsi="Times New Roman" w:eastAsia="仿宋_GB2312" w:cs="Times New Roman"/>
                <w:sz w:val="24"/>
                <w:szCs w:val="22"/>
              </w:rPr>
              <w:t>承担教学改革项目情况、教学获奖情况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6" w:hRule="atLeast"/>
        </w:trPr>
        <w:tc>
          <w:tcPr>
            <w:tcW w:w="8752" w:type="dxa"/>
            <w:gridSpan w:val="11"/>
            <w:noWrap w:val="0"/>
            <w:vAlign w:val="center"/>
          </w:tcPr>
          <w:p>
            <w:pPr>
              <w:rPr>
                <w:rFonts w:hint="default" w:ascii="Times New Roman" w:hAnsi="Times New Roman" w:eastAsia="仿宋_GB2312" w:cs="Times New Roman"/>
                <w:kern w:val="0"/>
                <w:sz w:val="24"/>
                <w:szCs w:val="22"/>
              </w:rPr>
            </w:pPr>
          </w:p>
        </w:tc>
      </w:tr>
    </w:tbl>
    <w:p>
      <w:pPr>
        <w:tabs>
          <w:tab w:val="left" w:pos="2219"/>
        </w:tabs>
        <w:suppressAutoHyphens/>
        <w:spacing w:line="480" w:lineRule="auto"/>
        <w:ind w:right="-692"/>
        <w:rPr>
          <w:rFonts w:hint="default" w:ascii="Times New Roman" w:hAnsi="Times New Roman" w:eastAsia="黑体"/>
          <w:sz w:val="28"/>
          <w:szCs w:val="28"/>
          <w:lang w:val="en-US" w:eastAsia="zh-CN"/>
        </w:rPr>
      </w:pPr>
      <w:r>
        <w:rPr>
          <w:rFonts w:ascii="Times New Roman" w:hAnsi="Times New Roman" w:eastAsia="黑体"/>
          <w:sz w:val="28"/>
          <w:szCs w:val="28"/>
        </w:rPr>
        <w:t>二、课程</w:t>
      </w:r>
      <w:r>
        <w:rPr>
          <w:rFonts w:hint="eastAsia" w:ascii="Times New Roman" w:hAnsi="Times New Roman" w:eastAsia="黑体"/>
          <w:sz w:val="28"/>
          <w:szCs w:val="28"/>
          <w:lang w:val="en-US" w:eastAsia="zh-CN"/>
        </w:rPr>
        <w:t>团队建设情况</w:t>
      </w:r>
    </w:p>
    <w:tbl>
      <w:tblPr>
        <w:tblStyle w:val="5"/>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55" w:type="dxa"/>
            <w:noWrap w:val="0"/>
            <w:vAlign w:val="top"/>
          </w:tcPr>
          <w:p>
            <w:pPr>
              <w:rPr>
                <w:rFonts w:ascii="Times New Roman" w:hAnsi="Times New Roman" w:eastAsia="仿宋_GB2312"/>
              </w:rPr>
            </w:pPr>
            <w:r>
              <w:rPr>
                <w:rFonts w:ascii="Times New Roman" w:hAnsi="Times New Roman" w:eastAsia="黑体"/>
                <w:sz w:val="24"/>
              </w:rPr>
              <w:t>2.1团队梯队培养</w:t>
            </w:r>
            <w:r>
              <w:rPr>
                <w:rFonts w:ascii="Times New Roman" w:hAnsi="Times New Roman" w:eastAsia="仿宋_GB2312"/>
                <w:sz w:val="22"/>
              </w:rPr>
              <w:t>（培养中青年教师情况、梯队建设与发展、运行机制、带动作用等</w:t>
            </w:r>
            <w:r>
              <w:rPr>
                <w:rFonts w:hint="eastAsia" w:ascii="Times New Roman" w:hAnsi="Times New Roman" w:eastAsia="仿宋_GB2312"/>
                <w:sz w:val="22"/>
                <w:lang w:eastAsia="zh-CN"/>
              </w:rPr>
              <w:t>，</w:t>
            </w:r>
            <w:r>
              <w:rPr>
                <w:rFonts w:hint="eastAsia" w:ascii="Times New Roman" w:hAnsi="Times New Roman" w:eastAsia="仿宋_GB2312"/>
                <w:sz w:val="22"/>
                <w:lang w:val="en-US" w:eastAsia="zh-CN"/>
              </w:rPr>
              <w:t>500字以内</w:t>
            </w:r>
            <w:r>
              <w:rPr>
                <w:rFonts w:ascii="Times New Roman" w:hAnsi="Times New Roman" w:eastAsia="仿宋_GB2312"/>
                <w:sz w:val="22"/>
              </w:rPr>
              <w:t>。）</w:t>
            </w:r>
          </w:p>
          <w:p>
            <w:pPr>
              <w:spacing w:line="360" w:lineRule="auto"/>
              <w:ind w:right="-61"/>
              <w:rPr>
                <w:rFonts w:ascii="Times New Roman" w:hAnsi="Times New Roman" w:eastAsia="黑体"/>
                <w:sz w:val="24"/>
              </w:rPr>
            </w:pPr>
          </w:p>
          <w:p>
            <w:pPr>
              <w:spacing w:line="360" w:lineRule="auto"/>
              <w:ind w:right="-61"/>
              <w:rPr>
                <w:rFonts w:ascii="Times New Roman" w:hAnsi="Times New Roman" w:eastAsia="黑体"/>
                <w:sz w:val="24"/>
              </w:rPr>
            </w:pPr>
          </w:p>
          <w:p>
            <w:pPr>
              <w:spacing w:line="360" w:lineRule="auto"/>
              <w:ind w:right="-61"/>
              <w:rPr>
                <w:rFonts w:ascii="Times New Roman" w:hAnsi="Times New Roman" w:eastAsia="黑体"/>
                <w:sz w:val="24"/>
              </w:rPr>
            </w:pPr>
          </w:p>
          <w:p>
            <w:pPr>
              <w:spacing w:line="360" w:lineRule="auto"/>
              <w:ind w:right="-61"/>
              <w:rPr>
                <w:rFonts w:ascii="Times New Roman" w:hAnsi="Times New Roman"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55" w:type="dxa"/>
            <w:noWrap w:val="0"/>
            <w:vAlign w:val="top"/>
          </w:tcPr>
          <w:p>
            <w:pPr>
              <w:rPr>
                <w:rFonts w:ascii="Times New Roman" w:hAnsi="Times New Roman" w:eastAsia="仿宋_GB2312"/>
                <w:sz w:val="22"/>
              </w:rPr>
            </w:pPr>
            <w:r>
              <w:rPr>
                <w:rFonts w:ascii="Times New Roman" w:hAnsi="Times New Roman" w:eastAsia="黑体"/>
                <w:sz w:val="24"/>
              </w:rPr>
              <w:t>2.2团队课程思政建设改革及实施情况</w:t>
            </w:r>
            <w:r>
              <w:rPr>
                <w:rFonts w:ascii="Times New Roman" w:hAnsi="Times New Roman" w:eastAsia="仿宋_GB2312"/>
                <w:sz w:val="22"/>
              </w:rPr>
              <w:t>（包括从事课程思政理论研究、资源建设、主要成效以及典型案例、特色及创新点，请分条列举，1000字以内，详细材料可另附。）</w:t>
            </w:r>
          </w:p>
          <w:p>
            <w:pPr>
              <w:rPr>
                <w:rFonts w:ascii="Times New Roman" w:hAnsi="Times New Roman" w:eastAsia="仿宋_GB2312"/>
              </w:rPr>
            </w:pPr>
          </w:p>
          <w:p>
            <w:pPr>
              <w:rPr>
                <w:rFonts w:ascii="Times New Roman" w:hAnsi="Times New Roman" w:eastAsia="仿宋_GB2312"/>
              </w:rPr>
            </w:pPr>
          </w:p>
          <w:p>
            <w:pPr>
              <w:rPr>
                <w:rFonts w:ascii="Times New Roman" w:hAnsi="Times New Roman" w:eastAsia="仿宋_GB2312"/>
              </w:rPr>
            </w:pPr>
          </w:p>
          <w:p>
            <w:pPr>
              <w:rPr>
                <w:rFonts w:ascii="Times New Roman" w:hAnsi="Times New Roman" w:eastAsia="仿宋_GB2312"/>
              </w:rPr>
            </w:pPr>
          </w:p>
          <w:p>
            <w:pPr>
              <w:rPr>
                <w:rFonts w:ascii="Times New Roman" w:hAnsi="Times New Roman" w:eastAsia="仿宋_GB2312"/>
              </w:rPr>
            </w:pPr>
          </w:p>
          <w:p>
            <w:pPr>
              <w:rPr>
                <w:rFonts w:ascii="Times New Roman" w:hAnsi="Times New Roman" w:eastAsia="仿宋_GB2312"/>
              </w:rPr>
            </w:pPr>
          </w:p>
        </w:tc>
      </w:tr>
    </w:tbl>
    <w:p>
      <w:pPr>
        <w:spacing w:line="400" w:lineRule="exact"/>
        <w:rPr>
          <w:rFonts w:ascii="Times New Roman" w:hAnsi="Times New Roman" w:eastAsia="仿宋"/>
          <w:sz w:val="24"/>
        </w:rPr>
      </w:pPr>
      <w:r>
        <w:rPr>
          <w:rFonts w:hint="eastAsia" w:ascii="Times New Roman" w:hAnsi="Times New Roman" w:eastAsia="黑体"/>
          <w:sz w:val="28"/>
          <w:szCs w:val="28"/>
          <w:lang w:val="en-US" w:eastAsia="zh-CN"/>
        </w:rPr>
        <w:t>三、</w:t>
      </w:r>
      <w:r>
        <w:rPr>
          <w:rFonts w:ascii="Times New Roman" w:hAnsi="Times New Roman" w:eastAsia="黑体"/>
          <w:sz w:val="28"/>
          <w:szCs w:val="28"/>
        </w:rPr>
        <w:t>教学内容</w:t>
      </w:r>
      <w:r>
        <w:rPr>
          <w:rFonts w:ascii="Times New Roman" w:hAnsi="Times New Roman" w:eastAsia="华文楷体"/>
        </w:rPr>
        <w:t>（须列出每周详细的教学活动计划：以周为单位安排教学活动，每周有若干次课堂教学，每次课堂教学中课程思政点等。）</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329"/>
        <w:gridCol w:w="1810"/>
        <w:gridCol w:w="2055"/>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8" w:type="pct"/>
            <w:gridSpan w:val="2"/>
            <w:noWrap w:val="0"/>
            <w:vAlign w:val="center"/>
          </w:tcPr>
          <w:p>
            <w:pPr>
              <w:spacing w:line="400" w:lineRule="exact"/>
              <w:rPr>
                <w:rFonts w:ascii="Times New Roman" w:hAnsi="Times New Roman" w:eastAsia="仿宋_GB2312"/>
                <w:sz w:val="20"/>
                <w:szCs w:val="20"/>
              </w:rPr>
            </w:pPr>
            <w:r>
              <w:rPr>
                <w:rFonts w:ascii="Times New Roman" w:hAnsi="Times New Roman" w:eastAsia="仿宋_GB2312"/>
                <w:sz w:val="20"/>
                <w:szCs w:val="20"/>
              </w:rPr>
              <w:t>课程学分：  学分</w:t>
            </w:r>
          </w:p>
        </w:tc>
        <w:tc>
          <w:tcPr>
            <w:tcW w:w="1062" w:type="pct"/>
            <w:noWrap w:val="0"/>
            <w:vAlign w:val="center"/>
          </w:tcPr>
          <w:p>
            <w:pPr>
              <w:spacing w:line="400" w:lineRule="exact"/>
              <w:rPr>
                <w:rFonts w:ascii="Times New Roman" w:hAnsi="Times New Roman" w:eastAsia="仿宋_GB2312"/>
                <w:sz w:val="20"/>
                <w:szCs w:val="20"/>
              </w:rPr>
            </w:pPr>
            <w:r>
              <w:rPr>
                <w:rFonts w:ascii="Times New Roman" w:hAnsi="Times New Roman" w:eastAsia="仿宋_GB2312"/>
                <w:sz w:val="20"/>
                <w:szCs w:val="20"/>
              </w:rPr>
              <w:t>共   个教学周</w:t>
            </w:r>
          </w:p>
        </w:tc>
        <w:tc>
          <w:tcPr>
            <w:tcW w:w="2379" w:type="pct"/>
            <w:gridSpan w:val="2"/>
            <w:noWrap w:val="0"/>
            <w:vAlign w:val="center"/>
          </w:tcPr>
          <w:p>
            <w:pPr>
              <w:spacing w:line="400" w:lineRule="exact"/>
              <w:rPr>
                <w:rFonts w:ascii="Times New Roman" w:hAnsi="Times New Roman" w:eastAsia="仿宋_GB2312"/>
                <w:sz w:val="20"/>
                <w:szCs w:val="20"/>
              </w:rPr>
            </w:pPr>
            <w:r>
              <w:rPr>
                <w:rFonts w:ascii="Times New Roman" w:hAnsi="Times New Roman" w:eastAsia="仿宋_GB2312"/>
                <w:sz w:val="20"/>
                <w:szCs w:val="20"/>
              </w:rPr>
              <w:t>每周       次课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78" w:type="pct"/>
            <w:noWrap w:val="0"/>
            <w:vAlign w:val="center"/>
          </w:tcPr>
          <w:p>
            <w:pPr>
              <w:spacing w:line="360" w:lineRule="exact"/>
              <w:rPr>
                <w:rFonts w:ascii="Times New Roman" w:hAnsi="Times New Roman" w:eastAsia="仿宋_GB2312"/>
                <w:sz w:val="20"/>
                <w:szCs w:val="20"/>
              </w:rPr>
            </w:pPr>
            <w:r>
              <w:rPr>
                <w:rFonts w:ascii="Times New Roman" w:hAnsi="Times New Roman" w:eastAsia="仿宋_GB2312"/>
                <w:sz w:val="20"/>
                <w:szCs w:val="20"/>
              </w:rPr>
              <w:t>教学周次</w:t>
            </w:r>
          </w:p>
        </w:tc>
        <w:tc>
          <w:tcPr>
            <w:tcW w:w="780" w:type="pct"/>
            <w:noWrap w:val="0"/>
            <w:vAlign w:val="center"/>
          </w:tcPr>
          <w:p>
            <w:pPr>
              <w:spacing w:line="360" w:lineRule="exact"/>
              <w:jc w:val="center"/>
              <w:rPr>
                <w:rFonts w:ascii="Times New Roman" w:hAnsi="Times New Roman" w:eastAsia="仿宋_GB2312"/>
                <w:sz w:val="20"/>
                <w:szCs w:val="20"/>
              </w:rPr>
            </w:pPr>
            <w:r>
              <w:rPr>
                <w:rFonts w:ascii="Times New Roman" w:hAnsi="Times New Roman" w:eastAsia="仿宋_GB2312"/>
                <w:sz w:val="20"/>
                <w:szCs w:val="20"/>
              </w:rPr>
              <w:t>课时安排</w:t>
            </w:r>
          </w:p>
        </w:tc>
        <w:tc>
          <w:tcPr>
            <w:tcW w:w="1062" w:type="pct"/>
            <w:noWrap w:val="0"/>
            <w:vAlign w:val="center"/>
          </w:tcPr>
          <w:p>
            <w:pPr>
              <w:spacing w:line="360" w:lineRule="exact"/>
              <w:jc w:val="center"/>
              <w:rPr>
                <w:rFonts w:ascii="Times New Roman" w:hAnsi="Times New Roman" w:eastAsia="仿宋_GB2312"/>
                <w:sz w:val="20"/>
                <w:szCs w:val="20"/>
              </w:rPr>
            </w:pPr>
            <w:r>
              <w:rPr>
                <w:rFonts w:ascii="Times New Roman" w:hAnsi="Times New Roman" w:eastAsia="仿宋_GB2312"/>
                <w:sz w:val="20"/>
                <w:szCs w:val="20"/>
              </w:rPr>
              <w:t>主讲教师</w:t>
            </w:r>
          </w:p>
        </w:tc>
        <w:tc>
          <w:tcPr>
            <w:tcW w:w="1206" w:type="pct"/>
            <w:noWrap w:val="0"/>
            <w:vAlign w:val="center"/>
          </w:tcPr>
          <w:p>
            <w:pPr>
              <w:spacing w:line="360" w:lineRule="exact"/>
              <w:jc w:val="center"/>
              <w:rPr>
                <w:rFonts w:ascii="Times New Roman" w:hAnsi="Times New Roman" w:eastAsia="仿宋_GB2312"/>
                <w:sz w:val="20"/>
                <w:szCs w:val="20"/>
              </w:rPr>
            </w:pPr>
            <w:r>
              <w:rPr>
                <w:rFonts w:ascii="Times New Roman" w:hAnsi="Times New Roman" w:eastAsia="仿宋_GB2312"/>
                <w:sz w:val="20"/>
                <w:szCs w:val="20"/>
              </w:rPr>
              <w:t>教学进度</w:t>
            </w:r>
          </w:p>
          <w:p>
            <w:pPr>
              <w:spacing w:line="360" w:lineRule="exact"/>
              <w:jc w:val="center"/>
              <w:rPr>
                <w:rFonts w:ascii="Times New Roman" w:hAnsi="Times New Roman" w:eastAsia="仿宋_GB2312"/>
                <w:sz w:val="20"/>
                <w:szCs w:val="20"/>
              </w:rPr>
            </w:pPr>
            <w:r>
              <w:rPr>
                <w:rFonts w:ascii="Times New Roman" w:hAnsi="Times New Roman" w:eastAsia="仿宋_GB2312"/>
                <w:sz w:val="20"/>
                <w:szCs w:val="20"/>
              </w:rPr>
              <w:t>（章节讲/知识单元）</w:t>
            </w:r>
          </w:p>
        </w:tc>
        <w:tc>
          <w:tcPr>
            <w:tcW w:w="1173" w:type="pct"/>
            <w:noWrap w:val="0"/>
            <w:vAlign w:val="top"/>
          </w:tcPr>
          <w:p>
            <w:pPr>
              <w:spacing w:line="360" w:lineRule="exact"/>
              <w:jc w:val="center"/>
              <w:rPr>
                <w:rFonts w:ascii="Times New Roman" w:hAnsi="Times New Roman" w:eastAsia="仿宋_GB2312"/>
                <w:sz w:val="20"/>
                <w:szCs w:val="20"/>
              </w:rPr>
            </w:pPr>
            <w:r>
              <w:rPr>
                <w:rFonts w:ascii="Times New Roman" w:hAnsi="Times New Roman" w:eastAsia="仿宋_GB2312"/>
                <w:sz w:val="20"/>
                <w:szCs w:val="20"/>
              </w:rPr>
              <w:t>课程思政点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rPr>
                <w:rFonts w:ascii="Times New Roman" w:hAnsi="Times New Roman"/>
                <w:sz w:val="20"/>
                <w:szCs w:val="20"/>
              </w:rPr>
            </w:pPr>
          </w:p>
        </w:tc>
        <w:tc>
          <w:tcPr>
            <w:tcW w:w="1173" w:type="pct"/>
            <w:noWrap w:val="0"/>
            <w:vAlign w:val="top"/>
          </w:tcPr>
          <w:p>
            <w:pP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jc w:val="center"/>
              <w:rPr>
                <w:rFonts w:ascii="Times New Roman" w:hAnsi="Times New Roman"/>
                <w:sz w:val="20"/>
                <w:szCs w:val="20"/>
              </w:rPr>
            </w:pPr>
          </w:p>
        </w:tc>
        <w:tc>
          <w:tcPr>
            <w:tcW w:w="1173" w:type="pct"/>
            <w:noWrap w:val="0"/>
            <w:vAlign w:val="top"/>
          </w:tcPr>
          <w:p>
            <w:pPr>
              <w:spacing w:line="360" w:lineRule="exact"/>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noWrap w:val="0"/>
            <w:vAlign w:val="center"/>
          </w:tcPr>
          <w:p>
            <w:pPr>
              <w:spacing w:line="360" w:lineRule="exact"/>
              <w:rPr>
                <w:rFonts w:ascii="Times New Roman" w:hAnsi="Times New Roman"/>
                <w:sz w:val="20"/>
                <w:szCs w:val="20"/>
              </w:rPr>
            </w:pPr>
          </w:p>
        </w:tc>
        <w:tc>
          <w:tcPr>
            <w:tcW w:w="780" w:type="pct"/>
            <w:noWrap w:val="0"/>
            <w:vAlign w:val="center"/>
          </w:tcPr>
          <w:p>
            <w:pPr>
              <w:spacing w:line="360" w:lineRule="exact"/>
              <w:rPr>
                <w:rFonts w:ascii="Times New Roman" w:hAnsi="Times New Roman"/>
                <w:sz w:val="20"/>
                <w:szCs w:val="20"/>
              </w:rPr>
            </w:pPr>
          </w:p>
        </w:tc>
        <w:tc>
          <w:tcPr>
            <w:tcW w:w="1062" w:type="pct"/>
            <w:noWrap w:val="0"/>
            <w:vAlign w:val="center"/>
          </w:tcPr>
          <w:p>
            <w:pPr>
              <w:spacing w:line="360" w:lineRule="exact"/>
              <w:rPr>
                <w:rFonts w:ascii="Times New Roman" w:hAnsi="Times New Roman"/>
                <w:sz w:val="20"/>
                <w:szCs w:val="20"/>
              </w:rPr>
            </w:pPr>
          </w:p>
        </w:tc>
        <w:tc>
          <w:tcPr>
            <w:tcW w:w="1206" w:type="pct"/>
            <w:noWrap w:val="0"/>
            <w:vAlign w:val="center"/>
          </w:tcPr>
          <w:p>
            <w:pPr>
              <w:spacing w:line="360" w:lineRule="exact"/>
              <w:rPr>
                <w:rFonts w:ascii="Times New Roman" w:hAnsi="Times New Roman"/>
                <w:sz w:val="20"/>
                <w:szCs w:val="20"/>
              </w:rPr>
            </w:pPr>
          </w:p>
        </w:tc>
        <w:tc>
          <w:tcPr>
            <w:tcW w:w="1173" w:type="pct"/>
            <w:noWrap w:val="0"/>
            <w:vAlign w:val="top"/>
          </w:tcPr>
          <w:p>
            <w:pPr>
              <w:spacing w:line="360" w:lineRule="exact"/>
              <w:rPr>
                <w:rFonts w:ascii="Times New Roman" w:hAnsi="Times New Roman"/>
                <w:sz w:val="20"/>
                <w:szCs w:val="20"/>
              </w:rPr>
            </w:pPr>
          </w:p>
        </w:tc>
      </w:tr>
    </w:tbl>
    <w:p>
      <w:pPr>
        <w:spacing w:line="380" w:lineRule="exact"/>
        <w:rPr>
          <w:rFonts w:ascii="Times New Roman" w:hAnsi="Times New Roman" w:eastAsia="黑体"/>
          <w:sz w:val="28"/>
          <w:szCs w:val="28"/>
        </w:rPr>
      </w:pPr>
      <w:r>
        <w:rPr>
          <w:rFonts w:ascii="Times New Roman" w:hAnsi="Times New Roman"/>
        </w:rPr>
        <w:t>*教学活动计划不适用于本表格式表述的内容部分，可另加附页加以描述。</w:t>
      </w:r>
    </w:p>
    <w:p>
      <w:pPr>
        <w:rPr>
          <w:rFonts w:ascii="Times New Roman" w:hAnsi="Times New Roman" w:eastAsia="仿宋"/>
          <w:sz w:val="24"/>
        </w:rPr>
      </w:pPr>
      <w:r>
        <w:rPr>
          <w:rFonts w:ascii="Times New Roman" w:hAnsi="Times New Roman" w:eastAsia="黑体"/>
          <w:sz w:val="28"/>
          <w:szCs w:val="28"/>
        </w:rPr>
        <w:t>四、课程应用及评价情况</w:t>
      </w:r>
    </w:p>
    <w:tbl>
      <w:tblPr>
        <w:tblStyle w:val="5"/>
        <w:tblW w:w="87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1" w:hRule="atLeast"/>
          <w:jc w:val="center"/>
        </w:trPr>
        <w:tc>
          <w:tcPr>
            <w:tcW w:w="8753" w:type="dxa"/>
            <w:noWrap w:val="0"/>
            <w:vAlign w:val="top"/>
          </w:tcPr>
          <w:p>
            <w:pPr>
              <w:rPr>
                <w:rFonts w:ascii="Times New Roman" w:hAnsi="Times New Roman" w:eastAsia="仿宋_GB2312"/>
              </w:rPr>
            </w:pPr>
            <w:r>
              <w:rPr>
                <w:rFonts w:ascii="Times New Roman" w:hAnsi="Times New Roman" w:eastAsia="仿宋_GB2312"/>
              </w:rPr>
              <w:t>4.1课程的主要特色及亮点自评（500字以内）</w:t>
            </w:r>
          </w:p>
          <w:p>
            <w:pPr>
              <w:rPr>
                <w:rFonts w:hint="eastAsia" w:ascii="宋体" w:hAnsi="宋体" w:eastAsia="宋体" w:cs="宋体"/>
                <w:b/>
                <w:bCs/>
                <w:sz w:val="28"/>
                <w:szCs w:val="36"/>
                <w:lang w:eastAsia="zh-CN"/>
              </w:rPr>
            </w:pPr>
          </w:p>
          <w:p>
            <w:pPr>
              <w:rPr>
                <w:rFonts w:ascii="Times New Roman" w:hAnsi="Times New Roman" w:eastAsia="楷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41" w:hRule="atLeast"/>
          <w:jc w:val="center"/>
        </w:trPr>
        <w:tc>
          <w:tcPr>
            <w:tcW w:w="8753" w:type="dxa"/>
            <w:noWrap w:val="0"/>
            <w:vAlign w:val="top"/>
          </w:tcPr>
          <w:p>
            <w:pPr>
              <w:rPr>
                <w:rFonts w:ascii="Times New Roman" w:hAnsi="Times New Roman" w:eastAsia="仿宋_GB2312"/>
              </w:rPr>
            </w:pPr>
            <w:r>
              <w:rPr>
                <w:rFonts w:ascii="Times New Roman" w:hAnsi="Times New Roman" w:eastAsia="仿宋_GB2312"/>
              </w:rPr>
              <w:t>4.</w:t>
            </w:r>
            <w:r>
              <w:rPr>
                <w:rFonts w:hint="eastAsia" w:ascii="Times New Roman" w:hAnsi="Times New Roman" w:eastAsia="仿宋_GB2312"/>
                <w:lang w:val="en-US" w:eastAsia="zh-CN"/>
              </w:rPr>
              <w:t>2</w:t>
            </w:r>
            <w:r>
              <w:rPr>
                <w:rFonts w:ascii="Times New Roman" w:hAnsi="Times New Roman" w:eastAsia="仿宋_GB2312"/>
              </w:rPr>
              <w:t>课程校内评价情况（包括学校、院系和学生整体评价情况。500字以内）</w:t>
            </w:r>
          </w:p>
          <w:p>
            <w:pPr>
              <w:rPr>
                <w:rFonts w:ascii="Times New Roman" w:hAnsi="Times New Roman" w:eastAsia="楷体"/>
              </w:rPr>
            </w:pPr>
          </w:p>
          <w:p>
            <w:pPr>
              <w:rPr>
                <w:rFonts w:ascii="Times New Roman" w:hAnsi="Times New Roman" w:eastAsia="楷体"/>
              </w:rPr>
            </w:pPr>
          </w:p>
        </w:tc>
      </w:tr>
    </w:tbl>
    <w:p>
      <w:pPr>
        <w:rPr>
          <w:rFonts w:ascii="Times New Roman" w:hAnsi="Times New Roman" w:eastAsia="黑体"/>
          <w:sz w:val="28"/>
        </w:rPr>
      </w:pPr>
      <w:r>
        <w:rPr>
          <w:rFonts w:ascii="Times New Roman" w:hAnsi="Times New Roman" w:eastAsia="华文楷体"/>
        </w:rPr>
        <w:t>*有关课程评价的佐证材料可据实另附。</w:t>
      </w:r>
    </w:p>
    <w:p>
      <w:pPr>
        <w:rPr>
          <w:rFonts w:ascii="Times New Roman" w:hAnsi="Times New Roman" w:eastAsia="黑体"/>
          <w:sz w:val="28"/>
        </w:rPr>
      </w:pPr>
      <w:r>
        <w:rPr>
          <w:rFonts w:ascii="Times New Roman" w:hAnsi="Times New Roman" w:eastAsia="黑体"/>
          <w:sz w:val="28"/>
        </w:rPr>
        <w:t>五、附件材料清单</w:t>
      </w:r>
    </w:p>
    <w:tbl>
      <w:tblPr>
        <w:tblStyle w:val="5"/>
        <w:tblW w:w="88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5" w:hRule="atLeast"/>
          <w:jc w:val="center"/>
        </w:trPr>
        <w:tc>
          <w:tcPr>
            <w:tcW w:w="8860" w:type="dxa"/>
            <w:noWrap w:val="0"/>
            <w:vAlign w:val="top"/>
          </w:tcPr>
          <w:p>
            <w:pPr>
              <w:adjustRightInd w:val="0"/>
              <w:snapToGrid w:val="0"/>
              <w:spacing w:line="340" w:lineRule="atLeast"/>
              <w:rPr>
                <w:rFonts w:ascii="Times New Roman" w:hAnsi="Times New Roman" w:eastAsia="仿宋_GB2312"/>
                <w:b/>
                <w:bCs/>
                <w:kern w:val="0"/>
                <w:sz w:val="24"/>
              </w:rPr>
            </w:pPr>
            <w:r>
              <w:rPr>
                <w:rFonts w:ascii="Times New Roman" w:hAnsi="Times New Roman" w:eastAsia="仿宋_GB2312"/>
                <w:b/>
                <w:bCs/>
                <w:kern w:val="0"/>
                <w:sz w:val="24"/>
              </w:rPr>
              <w:t>1.课程思政典型教学设计（必须提供）</w:t>
            </w:r>
          </w:p>
          <w:p>
            <w:pPr>
              <w:adjustRightInd w:val="0"/>
              <w:snapToGrid w:val="0"/>
              <w:spacing w:line="340" w:lineRule="atLeast"/>
              <w:jc w:val="both"/>
              <w:rPr>
                <w:rFonts w:ascii="Times New Roman" w:hAnsi="Times New Roman" w:eastAsia="仿宋_GB2312"/>
                <w:kern w:val="0"/>
                <w:sz w:val="24"/>
              </w:rPr>
            </w:pPr>
            <w:r>
              <w:rPr>
                <w:rFonts w:ascii="Times New Roman" w:hAnsi="Times New Roman" w:eastAsia="仿宋_GB2312"/>
                <w:kern w:val="0"/>
                <w:sz w:val="24"/>
              </w:rPr>
              <w:t>（提供</w:t>
            </w:r>
            <w:r>
              <w:rPr>
                <w:rFonts w:hint="eastAsia" w:ascii="Times New Roman" w:hAnsi="Times New Roman" w:eastAsia="仿宋_GB2312"/>
                <w:kern w:val="0"/>
                <w:sz w:val="24"/>
                <w:lang w:val="en-US" w:eastAsia="zh-CN"/>
              </w:rPr>
              <w:t>1-3</w:t>
            </w:r>
            <w:r>
              <w:rPr>
                <w:rFonts w:ascii="Times New Roman" w:hAnsi="Times New Roman" w:eastAsia="仿宋_GB2312"/>
                <w:kern w:val="0"/>
                <w:sz w:val="24"/>
              </w:rPr>
              <w:t>节代表性课程的完整教学设计，尽可能细致地反映出教师的思考和教学设计。要求教学设计样例应具有较强的可读性，表述清晰流畅，课程负责人签字。）</w:t>
            </w:r>
          </w:p>
          <w:p>
            <w:pPr>
              <w:numPr>
                <w:ilvl w:val="0"/>
                <w:numId w:val="1"/>
              </w:numPr>
              <w:spacing w:line="340" w:lineRule="atLeast"/>
              <w:jc w:val="both"/>
              <w:rPr>
                <w:rFonts w:ascii="Times New Roman" w:hAnsi="Times New Roman" w:eastAsia="仿宋_GB2312"/>
                <w:b/>
                <w:bCs/>
                <w:kern w:val="0"/>
                <w:sz w:val="24"/>
              </w:rPr>
            </w:pPr>
            <w:r>
              <w:rPr>
                <w:rFonts w:ascii="Times New Roman" w:hAnsi="Times New Roman" w:eastAsia="仿宋_GB2312"/>
                <w:b/>
                <w:bCs/>
                <w:kern w:val="0"/>
                <w:sz w:val="24"/>
              </w:rPr>
              <w:t>最近一次学校对课堂教学</w:t>
            </w:r>
            <w:r>
              <w:rPr>
                <w:rFonts w:hint="eastAsia" w:ascii="Times New Roman" w:hAnsi="Times New Roman" w:eastAsia="仿宋_GB2312"/>
                <w:b/>
                <w:bCs/>
                <w:kern w:val="0"/>
                <w:sz w:val="24"/>
                <w:lang w:val="en-US" w:eastAsia="zh-CN"/>
              </w:rPr>
              <w:t>或</w:t>
            </w:r>
            <w:r>
              <w:rPr>
                <w:rFonts w:ascii="Times New Roman" w:hAnsi="Times New Roman" w:eastAsia="仿宋_GB2312"/>
                <w:b/>
                <w:bCs/>
                <w:kern w:val="0"/>
                <w:sz w:val="24"/>
              </w:rPr>
              <w:t>团队成员评价（必须提供）</w:t>
            </w:r>
          </w:p>
          <w:p>
            <w:pPr>
              <w:numPr>
                <w:ilvl w:val="0"/>
                <w:numId w:val="1"/>
              </w:numPr>
              <w:spacing w:line="340" w:lineRule="atLeast"/>
              <w:jc w:val="both"/>
              <w:rPr>
                <w:rFonts w:ascii="Times New Roman" w:hAnsi="Times New Roman" w:eastAsia="仿宋_GB2312"/>
                <w:b/>
                <w:bCs/>
                <w:kern w:val="0"/>
                <w:sz w:val="24"/>
              </w:rPr>
            </w:pPr>
            <w:r>
              <w:rPr>
                <w:rFonts w:ascii="Times New Roman" w:hAnsi="Times New Roman" w:eastAsia="仿宋_GB2312"/>
                <w:b/>
                <w:bCs/>
                <w:kern w:val="0"/>
                <w:sz w:val="24"/>
              </w:rPr>
              <w:t>最近一次学生评教情况（必须提供）</w:t>
            </w:r>
          </w:p>
          <w:p>
            <w:pPr>
              <w:numPr>
                <w:ilvl w:val="0"/>
                <w:numId w:val="1"/>
              </w:numPr>
              <w:spacing w:line="340" w:lineRule="atLeast"/>
              <w:jc w:val="both"/>
              <w:rPr>
                <w:rFonts w:ascii="Times New Roman" w:hAnsi="Times New Roman" w:eastAsia="仿宋_GB2312"/>
                <w:b/>
                <w:bCs/>
                <w:kern w:val="0"/>
                <w:sz w:val="24"/>
              </w:rPr>
            </w:pPr>
            <w:r>
              <w:rPr>
                <w:rFonts w:ascii="Times New Roman" w:hAnsi="Times New Roman" w:eastAsia="仿宋_GB2312"/>
                <w:b/>
                <w:bCs/>
                <w:kern w:val="0"/>
                <w:sz w:val="24"/>
              </w:rPr>
              <w:t>团队主要教学成果及获得表彰奖励情况（必须提供）</w:t>
            </w:r>
          </w:p>
          <w:p>
            <w:pPr>
              <w:spacing w:line="340" w:lineRule="atLeast"/>
              <w:rPr>
                <w:rFonts w:ascii="Times New Roman" w:hAnsi="Times New Roman" w:eastAsia="仿宋_GB2312"/>
                <w:kern w:val="0"/>
                <w:sz w:val="24"/>
              </w:rPr>
            </w:pPr>
            <w:r>
              <w:rPr>
                <w:rFonts w:ascii="Times New Roman" w:hAnsi="Times New Roman" w:eastAsia="仿宋_GB2312"/>
                <w:kern w:val="0"/>
                <w:sz w:val="24"/>
              </w:rPr>
              <w:t>（申报学校教务处审核盖章。）</w:t>
            </w:r>
          </w:p>
          <w:p>
            <w:pPr>
              <w:spacing w:line="340" w:lineRule="atLeast"/>
              <w:rPr>
                <w:rFonts w:ascii="Times New Roman" w:hAnsi="Times New Roman" w:eastAsia="仿宋_GB2312"/>
                <w:kern w:val="0"/>
                <w:sz w:val="24"/>
              </w:rPr>
            </w:pPr>
            <w:r>
              <w:rPr>
                <w:rFonts w:hint="eastAsia" w:ascii="Times New Roman" w:hAnsi="Times New Roman" w:eastAsia="仿宋_GB2312"/>
                <w:kern w:val="0"/>
                <w:sz w:val="24"/>
                <w:lang w:val="en-US" w:eastAsia="zh-CN"/>
              </w:rPr>
              <w:t>5.</w:t>
            </w:r>
            <w:r>
              <w:rPr>
                <w:rFonts w:ascii="Times New Roman" w:hAnsi="Times New Roman" w:eastAsia="仿宋_GB2312"/>
                <w:b/>
                <w:bCs/>
                <w:kern w:val="0"/>
                <w:sz w:val="24"/>
              </w:rPr>
              <w:t>能够反映团队内部机制建设成果材料（必须提供）</w:t>
            </w:r>
          </w:p>
          <w:p>
            <w:pPr>
              <w:spacing w:line="340" w:lineRule="atLeast"/>
              <w:jc w:val="both"/>
              <w:rPr>
                <w:rFonts w:ascii="Times New Roman" w:hAnsi="Times New Roman" w:eastAsia="仿宋_GB2312"/>
                <w:kern w:val="0"/>
                <w:sz w:val="24"/>
              </w:rPr>
            </w:pPr>
            <w:r>
              <w:rPr>
                <w:rFonts w:ascii="Times New Roman" w:hAnsi="Times New Roman" w:eastAsia="仿宋_GB2312"/>
                <w:b/>
                <w:bCs/>
                <w:kern w:val="0"/>
                <w:sz w:val="24"/>
              </w:rPr>
              <w:t>6.其他</w:t>
            </w:r>
            <w:r>
              <w:rPr>
                <w:rFonts w:hint="eastAsia" w:ascii="Times New Roman" w:hAnsi="Times New Roman" w:eastAsia="仿宋_GB2312"/>
                <w:b/>
                <w:bCs/>
                <w:kern w:val="0"/>
                <w:sz w:val="24"/>
                <w:lang w:val="en-US" w:eastAsia="zh-CN"/>
              </w:rPr>
              <w:t>可体现团队与课程成绩的</w:t>
            </w:r>
            <w:r>
              <w:rPr>
                <w:rFonts w:ascii="Times New Roman" w:hAnsi="Times New Roman" w:eastAsia="仿宋_GB2312"/>
                <w:b/>
                <w:bCs/>
                <w:kern w:val="0"/>
                <w:sz w:val="24"/>
              </w:rPr>
              <w:t>材料</w:t>
            </w:r>
          </w:p>
          <w:p>
            <w:pPr>
              <w:spacing w:line="340" w:lineRule="atLeast"/>
              <w:jc w:val="both"/>
              <w:rPr>
                <w:rFonts w:ascii="Times New Roman" w:hAnsi="Times New Roman" w:eastAsia="仿宋_GB2312"/>
                <w:b/>
                <w:bCs/>
                <w:w w:val="95"/>
                <w:kern w:val="0"/>
                <w:sz w:val="24"/>
              </w:rPr>
            </w:pPr>
            <w:r>
              <w:rPr>
                <w:rFonts w:ascii="Times New Roman" w:hAnsi="Times New Roman" w:eastAsia="仿宋_GB2312"/>
                <w:b/>
                <w:bCs/>
                <w:kern w:val="0"/>
                <w:sz w:val="24"/>
              </w:rPr>
              <w:t>以上材料均可能在网上公开，请严格审查，确保不违反有关法律及保密规定。</w:t>
            </w:r>
          </w:p>
        </w:tc>
      </w:tr>
    </w:tbl>
    <w:p>
      <w:pPr>
        <w:tabs>
          <w:tab w:val="left" w:pos="2219"/>
        </w:tabs>
        <w:suppressAutoHyphens/>
        <w:spacing w:line="480" w:lineRule="auto"/>
        <w:ind w:right="185"/>
        <w:rPr>
          <w:rFonts w:ascii="Times New Roman" w:hAnsi="Times New Roman" w:eastAsia="黑体"/>
          <w:sz w:val="28"/>
        </w:rPr>
      </w:pPr>
      <w:r>
        <w:rPr>
          <w:rFonts w:ascii="Times New Roman" w:hAnsi="Times New Roman" w:eastAsia="黑体"/>
          <w:sz w:val="28"/>
        </w:rPr>
        <w:t>六、课程承诺与保证</w:t>
      </w:r>
    </w:p>
    <w:tbl>
      <w:tblPr>
        <w:tblStyle w:val="5"/>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7" w:hRule="atLeast"/>
          <w:jc w:val="center"/>
        </w:trPr>
        <w:tc>
          <w:tcPr>
            <w:tcW w:w="8753" w:type="dxa"/>
            <w:noWrap w:val="0"/>
            <w:vAlign w:val="top"/>
          </w:tcPr>
          <w:p>
            <w:pPr>
              <w:spacing w:line="400" w:lineRule="exact"/>
              <w:rPr>
                <w:rFonts w:ascii="Times New Roman" w:hAnsi="Times New Roman" w:eastAsia="仿宋_GB2312"/>
                <w:sz w:val="24"/>
              </w:rPr>
            </w:pPr>
            <w:r>
              <w:rPr>
                <w:rFonts w:ascii="Times New Roman" w:hAnsi="Times New Roman" w:eastAsia="仿宋_GB2312"/>
                <w:sz w:val="24"/>
              </w:rPr>
              <w:t>1.课程团队保证本团队所有成员不存在师德师风问题；</w:t>
            </w:r>
          </w:p>
          <w:p>
            <w:pPr>
              <w:spacing w:line="400" w:lineRule="exact"/>
              <w:rPr>
                <w:rFonts w:ascii="Times New Roman" w:hAnsi="Times New Roman" w:eastAsia="仿宋_GB2312"/>
                <w:sz w:val="24"/>
              </w:rPr>
            </w:pPr>
            <w:r>
              <w:rPr>
                <w:rFonts w:ascii="Times New Roman" w:hAnsi="Times New Roman" w:eastAsia="仿宋_GB2312"/>
                <w:sz w:val="24"/>
              </w:rPr>
              <w:t>2.课程团队保证课程资源内容不存在政治性、思想性、科学性和规范性问题；</w:t>
            </w:r>
          </w:p>
          <w:p>
            <w:pPr>
              <w:spacing w:line="400" w:lineRule="exact"/>
              <w:rPr>
                <w:rFonts w:ascii="Times New Roman" w:hAnsi="Times New Roman" w:eastAsia="仿宋_GB2312"/>
                <w:sz w:val="24"/>
              </w:rPr>
            </w:pPr>
            <w:r>
              <w:rPr>
                <w:rFonts w:ascii="Times New Roman" w:hAnsi="Times New Roman" w:eastAsia="仿宋_GB2312"/>
                <w:sz w:val="24"/>
              </w:rPr>
              <w:t>3.保证申报所使用的课程资源知识产权清晰，无侵权使用的情况；</w:t>
            </w:r>
          </w:p>
          <w:p>
            <w:pPr>
              <w:spacing w:line="400" w:lineRule="exact"/>
              <w:rPr>
                <w:rFonts w:ascii="Times New Roman" w:hAnsi="Times New Roman" w:eastAsia="仿宋_GB2312"/>
                <w:sz w:val="24"/>
              </w:rPr>
            </w:pPr>
            <w:r>
              <w:rPr>
                <w:rFonts w:ascii="Times New Roman" w:hAnsi="Times New Roman" w:eastAsia="仿宋_GB2312"/>
                <w:sz w:val="24"/>
              </w:rPr>
              <w:t>4.保证课程资源及申报材料不涉及国家安全和保密的相关规定，可以在网络上公开传播与使用；</w:t>
            </w:r>
          </w:p>
          <w:p>
            <w:pPr>
              <w:spacing w:line="400" w:lineRule="exact"/>
              <w:rPr>
                <w:rFonts w:ascii="Times New Roman" w:hAnsi="Times New Roman" w:eastAsia="仿宋_GB2312"/>
                <w:sz w:val="24"/>
              </w:rPr>
            </w:pPr>
            <w:r>
              <w:rPr>
                <w:rFonts w:ascii="Times New Roman" w:hAnsi="Times New Roman" w:eastAsia="仿宋_GB2312"/>
                <w:sz w:val="24"/>
              </w:rPr>
              <w:t>5.课程如若获评为课程思政示范</w:t>
            </w:r>
            <w:r>
              <w:rPr>
                <w:rFonts w:hint="eastAsia" w:ascii="Times New Roman" w:hAnsi="Times New Roman" w:eastAsia="仿宋_GB2312"/>
                <w:sz w:val="24"/>
                <w:lang w:val="en-US" w:eastAsia="zh-CN"/>
              </w:rPr>
              <w:t>课</w:t>
            </w:r>
            <w:r>
              <w:rPr>
                <w:rFonts w:ascii="Times New Roman" w:hAnsi="Times New Roman" w:eastAsia="仿宋_GB2312"/>
                <w:sz w:val="24"/>
              </w:rPr>
              <w:t>，将继续提供课程教学服务不少于5年。</w:t>
            </w:r>
          </w:p>
          <w:p>
            <w:pPr>
              <w:spacing w:line="400" w:lineRule="exact"/>
              <w:jc w:val="both"/>
              <w:rPr>
                <w:rFonts w:ascii="Times New Roman" w:hAnsi="Times New Roman" w:eastAsia="仿宋_GB2312"/>
                <w:sz w:val="24"/>
              </w:rPr>
            </w:pPr>
          </w:p>
          <w:p>
            <w:pPr>
              <w:spacing w:line="400" w:lineRule="exact"/>
              <w:jc w:val="both"/>
              <w:rPr>
                <w:rFonts w:ascii="Times New Roman" w:hAnsi="Times New Roman" w:eastAsia="仿宋_GB2312"/>
                <w:sz w:val="24"/>
              </w:rPr>
            </w:pPr>
            <w:r>
              <w:rPr>
                <w:rFonts w:ascii="Times New Roman" w:hAnsi="Times New Roman" w:eastAsia="仿宋_GB2312"/>
                <w:sz w:val="24"/>
              </w:rPr>
              <w:t>课程团队全体成员签字：</w:t>
            </w:r>
          </w:p>
          <w:p>
            <w:pPr>
              <w:spacing w:line="400" w:lineRule="exact"/>
              <w:jc w:val="center"/>
              <w:rPr>
                <w:rFonts w:ascii="Times New Roman" w:hAnsi="Times New Roman" w:eastAsia="仿宋_GB2312"/>
                <w:sz w:val="24"/>
              </w:rPr>
            </w:pPr>
          </w:p>
          <w:p>
            <w:pPr>
              <w:wordWrap w:val="0"/>
              <w:spacing w:line="400" w:lineRule="exact"/>
              <w:jc w:val="right"/>
              <w:rPr>
                <w:rFonts w:ascii="Times New Roman" w:hAnsi="Times New Roman" w:eastAsia="仿宋_GB2312"/>
                <w:sz w:val="24"/>
              </w:rPr>
            </w:pPr>
          </w:p>
          <w:p>
            <w:pPr>
              <w:wordWrap w:val="0"/>
              <w:spacing w:line="400" w:lineRule="exact"/>
              <w:jc w:val="right"/>
              <w:rPr>
                <w:rFonts w:ascii="Times New Roman" w:hAnsi="Times New Roman" w:eastAsia="仿宋_GB2312"/>
                <w:sz w:val="24"/>
              </w:rPr>
            </w:pPr>
          </w:p>
          <w:p>
            <w:pPr>
              <w:wordWrap w:val="0"/>
              <w:spacing w:line="400" w:lineRule="exact"/>
              <w:jc w:val="right"/>
              <w:rPr>
                <w:rFonts w:hint="default" w:ascii="Times New Roman" w:hAnsi="Times New Roman" w:eastAsia="仿宋_GB2312"/>
                <w:sz w:val="24"/>
                <w:lang w:val="en-US" w:eastAsia="zh-CN"/>
              </w:rPr>
            </w:pPr>
            <w:r>
              <w:rPr>
                <w:rFonts w:ascii="Times New Roman" w:hAnsi="Times New Roman" w:eastAsia="仿宋_GB2312"/>
                <w:sz w:val="24"/>
              </w:rPr>
              <w:t>年    月    日</w:t>
            </w:r>
            <w:r>
              <w:rPr>
                <w:rFonts w:hint="eastAsia" w:ascii="Times New Roman" w:hAnsi="Times New Roman" w:eastAsia="仿宋_GB2312"/>
                <w:sz w:val="24"/>
                <w:lang w:val="en-US" w:eastAsia="zh-CN"/>
              </w:rPr>
              <w:t xml:space="preserve">  </w:t>
            </w:r>
          </w:p>
        </w:tc>
      </w:tr>
    </w:tbl>
    <w:p>
      <w:pPr>
        <w:spacing w:line="400" w:lineRule="exact"/>
        <w:rPr>
          <w:rFonts w:hint="eastAsia" w:ascii="仿宋_GB2312" w:eastAsia="仿宋_GB2312"/>
          <w:b/>
          <w:color w:val="000000"/>
          <w:sz w:val="28"/>
          <w:szCs w:val="28"/>
        </w:rPr>
      </w:pPr>
      <w:r>
        <w:rPr>
          <w:rFonts w:hint="eastAsia" w:ascii="仿宋_GB2312" w:eastAsia="仿宋_GB2312"/>
          <w:b/>
          <w:color w:val="000000"/>
          <w:sz w:val="28"/>
          <w:szCs w:val="28"/>
          <w:lang w:val="en-US" w:eastAsia="zh-CN"/>
        </w:rPr>
        <w:t>七</w:t>
      </w:r>
      <w:r>
        <w:rPr>
          <w:rFonts w:hint="eastAsia" w:ascii="仿宋_GB2312" w:eastAsia="仿宋_GB2312"/>
          <w:b/>
          <w:color w:val="000000"/>
          <w:sz w:val="28"/>
          <w:szCs w:val="28"/>
        </w:rPr>
        <w:t>、二级单位推荐意见</w:t>
      </w:r>
    </w:p>
    <w:tbl>
      <w:tblPr>
        <w:tblStyle w:val="5"/>
        <w:tblpPr w:leftFromText="180" w:rightFromText="180" w:vertAnchor="text" w:horzAnchor="margin" w:tblpXSpec="center" w:tblpY="3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36" w:hRule="atLeast"/>
        </w:trPr>
        <w:tc>
          <w:tcPr>
            <w:tcW w:w="5000" w:type="pct"/>
            <w:tcBorders>
              <w:top w:val="single" w:color="auto" w:sz="4" w:space="0"/>
              <w:left w:val="single" w:color="000000" w:sz="2" w:space="0"/>
              <w:bottom w:val="single" w:color="auto" w:sz="4" w:space="0"/>
              <w:right w:val="single" w:color="000000" w:sz="2" w:space="0"/>
            </w:tcBorders>
            <w:noWrap w:val="0"/>
            <w:vAlign w:val="center"/>
          </w:tcPr>
          <w:p>
            <w:pPr>
              <w:snapToGrid w:val="0"/>
              <w:spacing w:line="391" w:lineRule="atLeast"/>
              <w:jc w:val="left"/>
              <w:rPr>
                <w:rFonts w:hint="eastAsia" w:ascii="仿宋_GB2312" w:eastAsia="仿宋_GB2312"/>
                <w:color w:val="000000"/>
                <w:sz w:val="28"/>
                <w:szCs w:val="28"/>
              </w:rPr>
            </w:pPr>
          </w:p>
          <w:p>
            <w:pPr>
              <w:snapToGrid w:val="0"/>
              <w:spacing w:line="391" w:lineRule="atLeast"/>
              <w:jc w:val="left"/>
              <w:rPr>
                <w:rFonts w:hint="eastAsia" w:ascii="仿宋_GB2312" w:eastAsia="仿宋_GB2312"/>
                <w:color w:val="000000"/>
                <w:sz w:val="28"/>
                <w:szCs w:val="28"/>
              </w:rPr>
            </w:pPr>
          </w:p>
          <w:p>
            <w:pPr>
              <w:snapToGrid w:val="0"/>
              <w:spacing w:line="391" w:lineRule="atLeast"/>
              <w:jc w:val="left"/>
              <w:rPr>
                <w:rFonts w:hint="eastAsia" w:ascii="仿宋_GB2312" w:eastAsia="仿宋_GB2312"/>
                <w:color w:val="000000"/>
                <w:sz w:val="28"/>
                <w:szCs w:val="28"/>
              </w:rPr>
            </w:pPr>
          </w:p>
          <w:p>
            <w:pPr>
              <w:snapToGrid w:val="0"/>
              <w:spacing w:line="391" w:lineRule="atLeast"/>
              <w:jc w:val="left"/>
              <w:rPr>
                <w:rFonts w:hint="eastAsia" w:ascii="仿宋_GB2312" w:eastAsia="仿宋_GB2312"/>
                <w:color w:val="000000"/>
                <w:sz w:val="28"/>
                <w:szCs w:val="28"/>
              </w:rPr>
            </w:pPr>
          </w:p>
          <w:p>
            <w:pPr>
              <w:snapToGrid w:val="0"/>
              <w:spacing w:line="391" w:lineRule="atLeast"/>
              <w:jc w:val="left"/>
              <w:rPr>
                <w:rFonts w:hint="eastAsia" w:ascii="仿宋_GB2312" w:eastAsia="仿宋_GB2312"/>
                <w:color w:val="000000"/>
                <w:sz w:val="28"/>
                <w:szCs w:val="28"/>
              </w:rPr>
            </w:pPr>
          </w:p>
          <w:p>
            <w:pPr>
              <w:snapToGrid w:val="0"/>
              <w:spacing w:line="400" w:lineRule="exact"/>
              <w:jc w:val="left"/>
              <w:rPr>
                <w:rFonts w:hint="eastAsia" w:ascii="仿宋_GB2312" w:eastAsia="仿宋_GB2312"/>
                <w:color w:val="000000"/>
                <w:sz w:val="28"/>
              </w:rPr>
            </w:pPr>
            <w:r>
              <w:rPr>
                <w:rFonts w:hint="eastAsia" w:ascii="仿宋_GB2312" w:eastAsia="仿宋_GB2312"/>
                <w:color w:val="000000"/>
                <w:sz w:val="28"/>
                <w:szCs w:val="28"/>
              </w:rPr>
              <w:t xml:space="preserve">　　　　　　　　　　　　　　　　　         </w:t>
            </w:r>
            <w:r>
              <w:rPr>
                <w:rFonts w:hint="eastAsia" w:ascii="仿宋_GB2312" w:eastAsia="仿宋_GB2312"/>
                <w:color w:val="000000"/>
                <w:sz w:val="28"/>
              </w:rPr>
              <w:t>盖   章</w:t>
            </w:r>
          </w:p>
          <w:p>
            <w:pPr>
              <w:snapToGrid w:val="0"/>
              <w:spacing w:line="400" w:lineRule="exact"/>
              <w:ind w:firstLine="6020" w:firstLineChars="2150"/>
              <w:jc w:val="left"/>
              <w:rPr>
                <w:rFonts w:hint="eastAsia" w:ascii="仿宋_GB2312" w:eastAsia="仿宋_GB2312"/>
                <w:color w:val="000000"/>
                <w:sz w:val="28"/>
                <w:szCs w:val="28"/>
              </w:rPr>
            </w:pPr>
            <w:r>
              <w:rPr>
                <w:rFonts w:hint="eastAsia" w:ascii="仿宋_GB2312" w:eastAsia="仿宋_GB2312"/>
                <w:color w:val="000000"/>
                <w:sz w:val="28"/>
                <w:szCs w:val="28"/>
              </w:rPr>
              <w:t>年   月　  日</w:t>
            </w:r>
          </w:p>
          <w:p>
            <w:pPr>
              <w:snapToGrid w:val="0"/>
              <w:spacing w:line="379" w:lineRule="atLeast"/>
              <w:jc w:val="right"/>
              <w:rPr>
                <w:rFonts w:hint="eastAsia" w:ascii="仿宋_GB2312" w:eastAsia="仿宋_GB2312"/>
                <w:color w:val="000000"/>
                <w:sz w:val="28"/>
                <w:szCs w:val="28"/>
              </w:rPr>
            </w:pPr>
          </w:p>
        </w:tc>
      </w:tr>
    </w:tbl>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B02n17XAQAAsgMAAA4AAAAAAAAAAQAgAAAA&#10;HgEAAGRycy9lMm9Eb2MueG1sUEsFBgAAAAAGAAYAWQEAAGcFAAAAAA==&#10;">
              <v:fill on="f" focussize="0,0"/>
              <v:stroke on="f"/>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2C608C"/>
    <w:multiLevelType w:val="singleLevel"/>
    <w:tmpl w:val="632C608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wYmNkMGJhZDQyOWFmMWVkZjU4MTdjZmMwNDFiMzUifQ=="/>
    <w:docVar w:name="KGWebUrl" w:val="https://xtbgsafe.gdzwfw.gov.cn/rz_gdjytoa//newoa/missive/kinggridOfficeServer.do?method=officeProcess"/>
  </w:docVars>
  <w:rsids>
    <w:rsidRoot w:val="79715199"/>
    <w:rsid w:val="02A7672E"/>
    <w:rsid w:val="04F35F4B"/>
    <w:rsid w:val="06504129"/>
    <w:rsid w:val="0A8736EA"/>
    <w:rsid w:val="175E421D"/>
    <w:rsid w:val="17BD6803"/>
    <w:rsid w:val="1AFE4864"/>
    <w:rsid w:val="204E2A69"/>
    <w:rsid w:val="22B343FA"/>
    <w:rsid w:val="34536080"/>
    <w:rsid w:val="40A86016"/>
    <w:rsid w:val="466F232C"/>
    <w:rsid w:val="48C51A32"/>
    <w:rsid w:val="6CD840F2"/>
    <w:rsid w:val="74BE415E"/>
    <w:rsid w:val="753432ED"/>
    <w:rsid w:val="7971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widowControl/>
      <w:ind w:firstLine="360"/>
      <w:jc w:val="left"/>
    </w:pPr>
    <w:rPr>
      <w:rFonts w:ascii="宋体" w:hAnsi="宋体" w:eastAsia="仿宋_GB2312" w:cs="宋体"/>
      <w:kern w:val="0"/>
      <w:sz w:val="24"/>
      <w:szCs w:val="30"/>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7"/>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省教育厅</Company>
  <Pages>6</Pages>
  <Words>1502</Words>
  <Characters>1544</Characters>
  <Lines>0</Lines>
  <Paragraphs>0</Paragraphs>
  <TotalTime>7</TotalTime>
  <ScaleCrop>false</ScaleCrop>
  <LinksUpToDate>false</LinksUpToDate>
  <CharactersWithSpaces>1692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2021-06-18T07:54:00Z</dcterms:created>
  <dc:creator>覃检兰</dc:creator>
  <cp:lastModifiedBy>Y</cp:lastModifiedBy>
  <dcterms:modified xsi:type="dcterms:W3CDTF">2024-04-25T03:08:09Z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EB20C6C427364326AC02934C03CECE98_13</vt:lpwstr>
  </property>
</Properties>
</file>