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1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15"/>
          <w:sz w:val="44"/>
          <w:szCs w:val="44"/>
          <w:shd w:val="clear" w:fill="FFFFFF"/>
          <w:vertAlign w:val="baseline"/>
        </w:rPr>
        <w:t>关于转发《广东省科学技术厅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15"/>
          <w:sz w:val="44"/>
          <w:szCs w:val="44"/>
          <w:shd w:val="clear" w:fill="FFFFFF"/>
          <w:vertAlign w:val="baseline"/>
          <w:lang w:val="en-US" w:eastAsia="zh-CN"/>
        </w:rPr>
        <w:t xml:space="preserve"> 广东省教育厅 广东省科学技术协会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15"/>
          <w:sz w:val="44"/>
          <w:szCs w:val="44"/>
          <w:shd w:val="clear" w:fill="FFFFFF"/>
          <w:vertAlign w:val="baseline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15"/>
          <w:sz w:val="44"/>
          <w:szCs w:val="44"/>
          <w:shd w:val="clear" w:fill="FFFFFF"/>
          <w:vertAlign w:val="baseline"/>
          <w:lang w:val="en-US" w:eastAsia="zh-CN"/>
        </w:rPr>
        <w:t>2022年广东省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15"/>
          <w:sz w:val="44"/>
          <w:szCs w:val="44"/>
          <w:shd w:val="clear" w:fill="FFFFFF"/>
          <w:vertAlign w:val="baseline"/>
        </w:rPr>
        <w:t>科普讲解大赛的通知》的通知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15"/>
          <w:sz w:val="24"/>
          <w:szCs w:val="24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各二级学院、职能部门：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为贯彻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落实《广东省科学技术普及条例》《广东省全民科学素质行动规划纲要实施方案（2021-2025）》有关要求，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营造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良好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科普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文化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氛围，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大力发掘培养科普人次，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选拔推荐优秀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选手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参加全国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科普讲解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大赛，广东省科学技术厅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广东省教育厅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广东省科学技术协会定于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9日-10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18日-19日联合举办2022年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广东省科普讲解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大赛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半决赛和总决赛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，详情请见附件。欢迎大家踊跃报名参加！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大赛分预赛和决赛两个阶段，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选手预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报名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时间和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程序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如下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参赛选手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填写好《2022年广东省科普讲解大赛选手报名表》（见附件），于20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日前发送至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  <w:lang w:val="en-US" w:eastAsia="zh-CN"/>
        </w:rPr>
        <w:t>科技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5"/>
          <w:sz w:val="32"/>
          <w:szCs w:val="32"/>
          <w:shd w:val="clear" w:fill="FFFFFF"/>
          <w:vertAlign w:val="baseline"/>
        </w:rPr>
        <w:t>处邮箱：sgxykjc@sgu.edu.cn，不需交纸质版。邮件标题统一为“科普讲解大赛+学院+姓名”。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联 络 人：刘一艳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联系电话：8120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 xml:space="preserve">049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联系地点：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崇德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</w:rPr>
        <w:t>楼5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  <w:t>09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70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fill="FFFFFF"/>
          <w:vertAlign w:val="baselin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科学技术处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2022年6月28日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NzAzYTAzYmFiZmJlYjM0Y2U1NjFmOTY0ZDFmZjgifQ=="/>
  </w:docVars>
  <w:rsids>
    <w:rsidRoot w:val="00000000"/>
    <w:rsid w:val="010A0B1C"/>
    <w:rsid w:val="065A08D0"/>
    <w:rsid w:val="08E56197"/>
    <w:rsid w:val="0B614515"/>
    <w:rsid w:val="1DA7082C"/>
    <w:rsid w:val="1F8D5E5F"/>
    <w:rsid w:val="2D167001"/>
    <w:rsid w:val="3E305799"/>
    <w:rsid w:val="4D767D6A"/>
    <w:rsid w:val="5D9F0F2C"/>
    <w:rsid w:val="6742539A"/>
    <w:rsid w:val="69E569F0"/>
    <w:rsid w:val="73190CF7"/>
    <w:rsid w:val="793622EC"/>
    <w:rsid w:val="7CE87DA1"/>
    <w:rsid w:val="7DDA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424</Characters>
  <Lines>0</Lines>
  <Paragraphs>0</Paragraphs>
  <TotalTime>18</TotalTime>
  <ScaleCrop>false</ScaleCrop>
  <LinksUpToDate>false</LinksUpToDate>
  <CharactersWithSpaces>430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2022-06-28T02:55:00Z</dcterms:created>
  <dc:creator>615</dc:creator>
  <cp:lastModifiedBy>yan</cp:lastModifiedBy>
  <dcterms:modified xsi:type="dcterms:W3CDTF">2022-06-28T07:10:06Z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5519E04F685A4063A2B5C6A9BCDB63D6</vt:lpwstr>
  </property>
</Properties>
</file>