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D1" w:rsidRPr="000A4FD5" w:rsidRDefault="002E52D1" w:rsidP="00E7563D">
      <w:pPr>
        <w:jc w:val="center"/>
        <w:rPr>
          <w:rFonts w:asciiTheme="minorEastAsia" w:hAnsiTheme="minorEastAsia" w:cs="Times New Roman"/>
          <w:b/>
          <w:sz w:val="32"/>
          <w:szCs w:val="32"/>
        </w:rPr>
      </w:pPr>
      <w:r w:rsidRPr="000A4FD5">
        <w:rPr>
          <w:rFonts w:asciiTheme="minorEastAsia" w:hAnsiTheme="minorEastAsia" w:cs="Times New Roman" w:hint="eastAsia"/>
          <w:b/>
          <w:sz w:val="32"/>
          <w:szCs w:val="32"/>
        </w:rPr>
        <w:t>2022 年以前（含 2022 年）由广东</w:t>
      </w:r>
      <w:r w:rsidRPr="000A4FD5">
        <w:rPr>
          <w:rFonts w:asciiTheme="minorEastAsia" w:hAnsiTheme="minorEastAsia" w:cs="Times New Roman"/>
          <w:b/>
          <w:sz w:val="32"/>
          <w:szCs w:val="32"/>
        </w:rPr>
        <w:t>省科技厅</w:t>
      </w:r>
      <w:r w:rsidRPr="000A4FD5">
        <w:rPr>
          <w:rFonts w:asciiTheme="minorEastAsia" w:hAnsiTheme="minorEastAsia" w:cs="Times New Roman" w:hint="eastAsia"/>
          <w:b/>
          <w:sz w:val="32"/>
          <w:szCs w:val="32"/>
        </w:rPr>
        <w:t>认定的广东省工程技术研究中心、</w:t>
      </w:r>
      <w:r w:rsidRPr="000A4FD5">
        <w:rPr>
          <w:rFonts w:asciiTheme="minorEastAsia" w:hAnsiTheme="minorEastAsia" w:cs="Times New Roman"/>
          <w:b/>
          <w:sz w:val="32"/>
          <w:szCs w:val="32"/>
        </w:rPr>
        <w:t>韶关市科技局认定的</w:t>
      </w:r>
      <w:r w:rsidRPr="000A4FD5">
        <w:rPr>
          <w:rFonts w:asciiTheme="minorEastAsia" w:hAnsiTheme="minorEastAsia" w:cs="Times New Roman" w:hint="eastAsia"/>
          <w:b/>
          <w:sz w:val="32"/>
          <w:szCs w:val="32"/>
        </w:rPr>
        <w:t>韶关市工程技术研究中心名单</w:t>
      </w:r>
    </w:p>
    <w:p w:rsidR="00E7563D" w:rsidRPr="00E7563D" w:rsidRDefault="00E7563D" w:rsidP="00E7563D">
      <w:pPr>
        <w:pStyle w:val="1"/>
        <w:rPr>
          <w:rFonts w:hint="default"/>
        </w:rPr>
      </w:pPr>
    </w:p>
    <w:p w:rsidR="00F40771" w:rsidRPr="008E2209" w:rsidRDefault="002E52D1" w:rsidP="00F40771">
      <w:pPr>
        <w:jc w:val="center"/>
        <w:rPr>
          <w:rFonts w:ascii="黑体" w:eastAsia="黑体" w:hAnsi="黑体"/>
          <w:b/>
          <w:color w:val="1C1C1C"/>
          <w:sz w:val="24"/>
          <w:szCs w:val="28"/>
          <w:shd w:val="clear" w:color="auto" w:fill="FFFFFF"/>
        </w:rPr>
      </w:pPr>
      <w:r w:rsidRPr="008E2209">
        <w:rPr>
          <w:rFonts w:ascii="黑体" w:eastAsia="黑体" w:hAnsi="黑体" w:hint="eastAsia"/>
          <w:b/>
          <w:color w:val="1C1C1C"/>
          <w:sz w:val="24"/>
          <w:szCs w:val="28"/>
          <w:shd w:val="clear" w:color="auto" w:fill="FFFFFF"/>
        </w:rPr>
        <w:t>表1 广东省</w:t>
      </w:r>
      <w:r w:rsidRPr="008E2209">
        <w:rPr>
          <w:rFonts w:ascii="黑体" w:eastAsia="黑体" w:hAnsi="黑体"/>
          <w:b/>
          <w:color w:val="1C1C1C"/>
          <w:sz w:val="24"/>
          <w:szCs w:val="28"/>
          <w:shd w:val="clear" w:color="auto" w:fill="FFFFFF"/>
        </w:rPr>
        <w:t>工程技术研究中心</w:t>
      </w:r>
      <w:r w:rsidR="00EF36F6" w:rsidRPr="008E2209">
        <w:rPr>
          <w:rFonts w:ascii="黑体" w:eastAsia="黑体" w:hAnsi="黑体" w:hint="eastAsia"/>
          <w:b/>
          <w:color w:val="1C1C1C"/>
          <w:sz w:val="24"/>
          <w:szCs w:val="28"/>
          <w:shd w:val="clear" w:color="auto" w:fill="FFFFFF"/>
        </w:rPr>
        <w:t>名单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380"/>
        <w:gridCol w:w="1275"/>
        <w:gridCol w:w="2410"/>
        <w:gridCol w:w="1985"/>
        <w:gridCol w:w="1559"/>
      </w:tblGrid>
      <w:tr w:rsidR="0031775D" w:rsidRPr="00254F3E" w:rsidTr="00BB1915">
        <w:trPr>
          <w:trHeight w:val="711"/>
        </w:trPr>
        <w:tc>
          <w:tcPr>
            <w:tcW w:w="881" w:type="dxa"/>
            <w:shd w:val="clear" w:color="auto" w:fill="auto"/>
            <w:vAlign w:val="center"/>
          </w:tcPr>
          <w:p w:rsidR="0031775D" w:rsidRPr="00463450" w:rsidRDefault="0031775D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31775D" w:rsidRPr="00463450" w:rsidRDefault="0031775D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平台名称</w:t>
            </w:r>
          </w:p>
        </w:tc>
        <w:tc>
          <w:tcPr>
            <w:tcW w:w="1275" w:type="dxa"/>
            <w:vAlign w:val="center"/>
          </w:tcPr>
          <w:p w:rsidR="0031775D" w:rsidRPr="00463450" w:rsidRDefault="002E52D1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410" w:type="dxa"/>
            <w:vAlign w:val="center"/>
          </w:tcPr>
          <w:p w:rsidR="0031775D" w:rsidRPr="00463450" w:rsidRDefault="002E52D1" w:rsidP="00600813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依托</w:t>
            </w:r>
            <w:r w:rsidR="00600813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部门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1775D" w:rsidRPr="00463450" w:rsidRDefault="0031775D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批准部门</w:t>
            </w:r>
          </w:p>
        </w:tc>
        <w:tc>
          <w:tcPr>
            <w:tcW w:w="1559" w:type="dxa"/>
            <w:vAlign w:val="center"/>
          </w:tcPr>
          <w:p w:rsidR="0031775D" w:rsidRPr="00463450" w:rsidRDefault="0031775D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批准</w:t>
            </w:r>
            <w:r w:rsidRPr="00463450">
              <w:rPr>
                <w:rFonts w:ascii="仿宋_GB2312" w:eastAsia="仿宋_GB2312" w:hAnsi="仿宋" w:cs="仿宋"/>
                <w:b/>
                <w:sz w:val="28"/>
                <w:szCs w:val="28"/>
              </w:rPr>
              <w:t>时间</w:t>
            </w:r>
          </w:p>
        </w:tc>
      </w:tr>
      <w:tr w:rsidR="00EC27C0" w:rsidRPr="00254F3E" w:rsidTr="00BB1915">
        <w:trPr>
          <w:trHeight w:val="645"/>
        </w:trPr>
        <w:tc>
          <w:tcPr>
            <w:tcW w:w="881" w:type="dxa"/>
            <w:shd w:val="clear" w:color="auto" w:fill="auto"/>
            <w:vAlign w:val="center"/>
          </w:tcPr>
          <w:p w:rsidR="00EC27C0" w:rsidRPr="00CB1F72" w:rsidRDefault="00FA436D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1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27C0" w:rsidRPr="00CB1F72" w:rsidRDefault="00EC27C0" w:rsidP="00EC27C0">
            <w:pPr>
              <w:widowControl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广东省粤北特色食品工程技术研究中心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钟瑞</w:t>
            </w:r>
            <w:r>
              <w:rPr>
                <w:rFonts w:ascii="仿宋_GB2312" w:eastAsia="仿宋_GB2312" w:hAnsi="仿宋" w:cs="仿宋"/>
                <w:sz w:val="24"/>
              </w:rPr>
              <w:t>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27C0" w:rsidRDefault="002E52D1" w:rsidP="00E7563D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食品学院</w:t>
            </w:r>
          </w:p>
          <w:p w:rsidR="00E7563D" w:rsidRPr="00E7563D" w:rsidRDefault="00E7563D" w:rsidP="00E7563D">
            <w:pPr>
              <w:pStyle w:val="1"/>
              <w:spacing w:line="240" w:lineRule="auto"/>
              <w:rPr>
                <w:rFonts w:hint="default"/>
              </w:rPr>
            </w:pPr>
            <w:r w:rsidRPr="00E7563D">
              <w:rPr>
                <w:rFonts w:ascii="仿宋_GB2312" w:eastAsia="仿宋_GB2312" w:hAnsi="仿宋" w:cs="仿宋"/>
                <w:kern w:val="2"/>
                <w:sz w:val="24"/>
                <w:szCs w:val="24"/>
              </w:rPr>
              <w:t>广东</w:t>
            </w:r>
            <w:r w:rsidRPr="00E7563D">
              <w:rPr>
                <w:rFonts w:ascii="仿宋_GB2312" w:eastAsia="仿宋_GB2312" w:hAnsi="仿宋" w:cs="仿宋" w:hint="default"/>
                <w:kern w:val="2"/>
                <w:sz w:val="24"/>
                <w:szCs w:val="24"/>
              </w:rPr>
              <w:t>省</w:t>
            </w:r>
            <w:r>
              <w:rPr>
                <w:rFonts w:ascii="仿宋_GB2312" w:eastAsia="仿宋_GB2312" w:hAnsi="仿宋" w:cs="仿宋"/>
                <w:kern w:val="2"/>
                <w:sz w:val="24"/>
                <w:szCs w:val="24"/>
              </w:rPr>
              <w:t>粤北</w:t>
            </w:r>
            <w:r>
              <w:rPr>
                <w:rFonts w:ascii="仿宋_GB2312" w:eastAsia="仿宋_GB2312" w:hAnsi="仿宋" w:cs="仿宋" w:hint="default"/>
                <w:kern w:val="2"/>
                <w:sz w:val="24"/>
                <w:szCs w:val="24"/>
              </w:rPr>
              <w:t>食药资源利用与</w:t>
            </w:r>
            <w:r>
              <w:rPr>
                <w:rFonts w:ascii="仿宋_GB2312" w:eastAsia="仿宋_GB2312" w:hAnsi="仿宋" w:cs="仿宋"/>
                <w:kern w:val="2"/>
                <w:sz w:val="24"/>
                <w:szCs w:val="24"/>
              </w:rPr>
              <w:t>保护重点</w:t>
            </w:r>
            <w:r>
              <w:rPr>
                <w:rFonts w:ascii="仿宋_GB2312" w:eastAsia="仿宋_GB2312" w:hAnsi="仿宋" w:cs="仿宋" w:hint="default"/>
                <w:kern w:val="2"/>
                <w:sz w:val="24"/>
                <w:szCs w:val="24"/>
              </w:rPr>
              <w:t>实验室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广东省科技厅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2016年11月</w:t>
            </w:r>
          </w:p>
        </w:tc>
      </w:tr>
      <w:tr w:rsidR="00EC27C0" w:rsidRPr="00254F3E" w:rsidTr="00BB1915">
        <w:trPr>
          <w:trHeight w:val="645"/>
        </w:trPr>
        <w:tc>
          <w:tcPr>
            <w:tcW w:w="881" w:type="dxa"/>
            <w:shd w:val="clear" w:color="auto" w:fill="auto"/>
            <w:vAlign w:val="center"/>
          </w:tcPr>
          <w:p w:rsidR="00EC27C0" w:rsidRPr="00CB1F72" w:rsidRDefault="00FA436D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27C0" w:rsidRPr="00CB1F72" w:rsidRDefault="00EC27C0" w:rsidP="00EC27C0">
            <w:pPr>
              <w:widowControl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广东省粤北机械制造工程技术研究中心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黄晨</w:t>
            </w:r>
            <w:r>
              <w:rPr>
                <w:rFonts w:ascii="仿宋_GB2312" w:eastAsia="仿宋_GB2312" w:hAnsi="仿宋" w:cs="仿宋"/>
                <w:sz w:val="24"/>
              </w:rPr>
              <w:t>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智能工程</w:t>
            </w:r>
            <w:r>
              <w:rPr>
                <w:rFonts w:ascii="仿宋_GB2312" w:eastAsia="仿宋_GB2312" w:hAnsi="仿宋" w:cs="仿宋"/>
                <w:sz w:val="24"/>
              </w:rPr>
              <w:t>学院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广东省科技厅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2016年11月</w:t>
            </w:r>
          </w:p>
        </w:tc>
      </w:tr>
      <w:tr w:rsidR="00EC27C0" w:rsidRPr="00254F3E" w:rsidTr="00BB1915">
        <w:trPr>
          <w:trHeight w:val="645"/>
        </w:trPr>
        <w:tc>
          <w:tcPr>
            <w:tcW w:w="881" w:type="dxa"/>
            <w:shd w:val="clear" w:color="auto" w:fill="auto"/>
            <w:vAlign w:val="center"/>
          </w:tcPr>
          <w:p w:rsidR="00EC27C0" w:rsidRPr="00CB1F72" w:rsidRDefault="00FA436D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27C0" w:rsidRPr="00CB1F72" w:rsidRDefault="00EC27C0" w:rsidP="00EC27C0">
            <w:pPr>
              <w:widowControl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广东省粤北生猪养殖废弃物减量化工程技术研究中心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彭国</w:t>
            </w:r>
            <w:r>
              <w:rPr>
                <w:rFonts w:ascii="仿宋_GB2312" w:eastAsia="仿宋_GB2312" w:hAnsi="仿宋" w:cs="仿宋"/>
                <w:sz w:val="24"/>
              </w:rPr>
              <w:t>良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广东省科技厅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2017年9月</w:t>
            </w:r>
          </w:p>
        </w:tc>
      </w:tr>
      <w:tr w:rsidR="00EC27C0" w:rsidRPr="00254F3E" w:rsidTr="00BB1915">
        <w:trPr>
          <w:trHeight w:val="645"/>
        </w:trPr>
        <w:tc>
          <w:tcPr>
            <w:tcW w:w="881" w:type="dxa"/>
            <w:shd w:val="clear" w:color="auto" w:fill="auto"/>
            <w:vAlign w:val="center"/>
          </w:tcPr>
          <w:p w:rsidR="00EC27C0" w:rsidRPr="00CB1F72" w:rsidRDefault="00FA436D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4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27C0" w:rsidRPr="00CB1F72" w:rsidRDefault="00EC27C0" w:rsidP="00EC27C0">
            <w:pPr>
              <w:widowControl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广东省智能感知与大数据处理工程技术研究中心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戴</w:t>
            </w:r>
            <w:r>
              <w:rPr>
                <w:rFonts w:ascii="仿宋_GB2312" w:eastAsia="仿宋_GB2312" w:hAnsi="仿宋" w:cs="仿宋"/>
                <w:sz w:val="24"/>
              </w:rPr>
              <w:t>经国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C27C0" w:rsidRPr="00CB1F72" w:rsidRDefault="002E52D1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信息工程</w:t>
            </w:r>
            <w:r>
              <w:rPr>
                <w:rFonts w:ascii="仿宋_GB2312" w:eastAsia="仿宋_GB2312" w:hAnsi="仿宋" w:cs="仿宋"/>
                <w:sz w:val="24"/>
              </w:rPr>
              <w:t>学院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广东省科技厅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C0" w:rsidRPr="00CB1F72" w:rsidRDefault="00EC27C0" w:rsidP="00EC27C0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CB1F72">
              <w:rPr>
                <w:rFonts w:ascii="仿宋_GB2312" w:eastAsia="仿宋_GB2312" w:hAnsi="仿宋" w:cs="仿宋" w:hint="eastAsia"/>
                <w:sz w:val="24"/>
              </w:rPr>
              <w:t>2021年8月</w:t>
            </w:r>
          </w:p>
        </w:tc>
      </w:tr>
    </w:tbl>
    <w:p w:rsidR="00EA448D" w:rsidRDefault="00EA448D" w:rsidP="00F40771">
      <w:pPr>
        <w:jc w:val="center"/>
        <w:rPr>
          <w:rFonts w:ascii="黑体" w:eastAsia="黑体" w:hAnsi="黑体"/>
          <w:b/>
          <w:color w:val="1C1C1C"/>
          <w:sz w:val="24"/>
          <w:szCs w:val="32"/>
          <w:shd w:val="clear" w:color="auto" w:fill="FFFFFF"/>
        </w:rPr>
      </w:pPr>
    </w:p>
    <w:p w:rsidR="00463450" w:rsidRPr="00EA448D" w:rsidRDefault="002E52D1" w:rsidP="00F40771">
      <w:pPr>
        <w:jc w:val="center"/>
        <w:rPr>
          <w:rFonts w:ascii="黑体" w:eastAsia="黑体" w:hAnsi="黑体"/>
          <w:b/>
          <w:color w:val="1C1C1C"/>
          <w:sz w:val="24"/>
          <w:szCs w:val="32"/>
          <w:shd w:val="clear" w:color="auto" w:fill="FFFFFF"/>
        </w:rPr>
      </w:pPr>
      <w:r w:rsidRPr="00EA448D">
        <w:rPr>
          <w:rFonts w:ascii="黑体" w:eastAsia="黑体" w:hAnsi="黑体" w:hint="eastAsia"/>
          <w:b/>
          <w:color w:val="1C1C1C"/>
          <w:sz w:val="24"/>
          <w:szCs w:val="32"/>
          <w:shd w:val="clear" w:color="auto" w:fill="FFFFFF"/>
        </w:rPr>
        <w:t>表2 韶关市工程技术研究中心</w:t>
      </w:r>
      <w:r w:rsidR="00EF36F6" w:rsidRPr="00EA448D">
        <w:rPr>
          <w:rFonts w:ascii="黑体" w:eastAsia="黑体" w:hAnsi="黑体" w:hint="eastAsia"/>
          <w:b/>
          <w:color w:val="1C1C1C"/>
          <w:sz w:val="24"/>
          <w:szCs w:val="32"/>
          <w:shd w:val="clear" w:color="auto" w:fill="FFFFFF"/>
        </w:rPr>
        <w:t>名单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978"/>
        <w:gridCol w:w="1276"/>
        <w:gridCol w:w="2126"/>
        <w:gridCol w:w="1984"/>
        <w:gridCol w:w="1560"/>
      </w:tblGrid>
      <w:tr w:rsidR="00F40771" w:rsidRPr="00254F3E" w:rsidTr="00BB1915">
        <w:trPr>
          <w:trHeight w:val="711"/>
        </w:trPr>
        <w:tc>
          <w:tcPr>
            <w:tcW w:w="850" w:type="dxa"/>
            <w:shd w:val="clear" w:color="auto" w:fill="auto"/>
            <w:vAlign w:val="center"/>
          </w:tcPr>
          <w:p w:rsidR="001F0AEF" w:rsidRPr="00463450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463450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平台名称</w:t>
            </w:r>
          </w:p>
        </w:tc>
        <w:tc>
          <w:tcPr>
            <w:tcW w:w="1276" w:type="dxa"/>
            <w:vAlign w:val="center"/>
          </w:tcPr>
          <w:p w:rsidR="001F0AEF" w:rsidRPr="00463450" w:rsidRDefault="002D763B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负责</w:t>
            </w:r>
            <w:r>
              <w:rPr>
                <w:rFonts w:ascii="仿宋_GB2312" w:eastAsia="仿宋_GB2312" w:hAnsi="仿宋" w:cs="仿宋"/>
                <w:b/>
                <w:sz w:val="28"/>
                <w:szCs w:val="28"/>
              </w:rPr>
              <w:t>人</w:t>
            </w:r>
          </w:p>
        </w:tc>
        <w:tc>
          <w:tcPr>
            <w:tcW w:w="2126" w:type="dxa"/>
            <w:vAlign w:val="center"/>
          </w:tcPr>
          <w:p w:rsidR="001F0AEF" w:rsidRPr="00463450" w:rsidRDefault="002D763B" w:rsidP="00600813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依托</w:t>
            </w:r>
            <w:r w:rsidR="00600813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部门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463450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批准部门</w:t>
            </w:r>
          </w:p>
        </w:tc>
        <w:tc>
          <w:tcPr>
            <w:tcW w:w="1560" w:type="dxa"/>
            <w:vAlign w:val="center"/>
          </w:tcPr>
          <w:p w:rsidR="001F0AEF" w:rsidRPr="00463450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463450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批准</w:t>
            </w:r>
            <w:r w:rsidRPr="00463450">
              <w:rPr>
                <w:rFonts w:ascii="仿宋_GB2312" w:eastAsia="仿宋_GB2312" w:hAnsi="仿宋" w:cs="仿宋"/>
                <w:b/>
                <w:sz w:val="28"/>
                <w:szCs w:val="28"/>
              </w:rPr>
              <w:t>时间</w:t>
            </w:r>
          </w:p>
        </w:tc>
      </w:tr>
      <w:tr w:rsidR="001F0AEF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韶关市智能培育无公害食药用菌工程技术研究中心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CB5785" w:rsidP="00463450">
            <w:pPr>
              <w:adjustRightInd w:val="0"/>
              <w:jc w:val="center"/>
              <w:rPr>
                <w:rFonts w:ascii="仿宋_GB2312" w:eastAsia="仿宋_GB2312" w:hAnsi="仿宋" w:cs="仿宋" w:hint="eastAsia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柯</w:t>
            </w:r>
            <w:r>
              <w:rPr>
                <w:rFonts w:ascii="仿宋_GB2312" w:eastAsia="仿宋_GB2312" w:hAnsi="仿宋" w:cs="仿宋"/>
                <w:sz w:val="24"/>
              </w:rPr>
              <w:t>野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1F0AEF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韶关市芥菜工程技术中心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5C5B23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李</w:t>
            </w:r>
            <w:r>
              <w:rPr>
                <w:rFonts w:ascii="仿宋_GB2312" w:eastAsia="仿宋_GB2312" w:hAnsi="仿宋" w:cs="仿宋"/>
                <w:sz w:val="24"/>
              </w:rPr>
              <w:t>海渤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F40771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3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韶关市石斛工程技术中心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2D763B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于</w:t>
            </w:r>
            <w:r>
              <w:rPr>
                <w:rFonts w:ascii="仿宋_GB2312" w:eastAsia="仿宋_GB2312" w:hAnsi="仿宋" w:cs="仿宋"/>
                <w:sz w:val="24"/>
              </w:rPr>
              <w:t>白音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F40771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4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韶关市环境污染治理与生态修复工程技术中心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5C5B23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郭</w:t>
            </w:r>
            <w:r>
              <w:rPr>
                <w:rFonts w:ascii="仿宋_GB2312" w:eastAsia="仿宋_GB2312" w:hAnsi="仿宋" w:cs="仿宋"/>
                <w:sz w:val="24"/>
              </w:rPr>
              <w:t>会时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化学与</w:t>
            </w:r>
            <w:r>
              <w:rPr>
                <w:rFonts w:ascii="仿宋_GB2312" w:eastAsia="仿宋_GB2312" w:hAnsi="仿宋" w:cs="仿宋"/>
                <w:sz w:val="24"/>
              </w:rPr>
              <w:t>土木学院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8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1F0AEF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5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韶关市芳香植物工程技术研究中心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2D763B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王</w:t>
            </w:r>
            <w:r>
              <w:rPr>
                <w:rFonts w:ascii="仿宋_GB2312" w:eastAsia="仿宋_GB2312" w:hAnsi="仿宋" w:cs="仿宋"/>
                <w:sz w:val="24"/>
              </w:rPr>
              <w:t>羽梅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2019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1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F40771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6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韶关市油菜新品种选育工程技术研究中心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5C5B23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李</w:t>
            </w:r>
            <w:r>
              <w:rPr>
                <w:rFonts w:ascii="仿宋_GB2312" w:eastAsia="仿宋_GB2312" w:hAnsi="仿宋" w:cs="仿宋"/>
                <w:sz w:val="24"/>
              </w:rPr>
              <w:t>海渤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2019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3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  <w:tr w:rsidR="001F0AEF" w:rsidRPr="00254F3E" w:rsidTr="00BB1915">
        <w:trPr>
          <w:trHeight w:val="645"/>
        </w:trPr>
        <w:tc>
          <w:tcPr>
            <w:tcW w:w="85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7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韶关市粤北土壤工程技术研究中心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AEF" w:rsidRPr="0071208B" w:rsidRDefault="002D763B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陈</w:t>
            </w:r>
            <w:r>
              <w:rPr>
                <w:rFonts w:ascii="仿宋_GB2312" w:eastAsia="仿宋_GB2312" w:hAnsi="仿宋" w:cs="仿宋"/>
                <w:sz w:val="24"/>
              </w:rPr>
              <w:t>晓远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0AEF" w:rsidRPr="0071208B" w:rsidRDefault="008E2209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生物与</w:t>
            </w:r>
            <w:r>
              <w:rPr>
                <w:rFonts w:ascii="仿宋_GB2312" w:eastAsia="仿宋_GB2312" w:hAnsi="仿宋" w:cs="仿宋"/>
                <w:sz w:val="24"/>
              </w:rPr>
              <w:t>农业学院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 w:hint="eastAsia"/>
                <w:sz w:val="24"/>
              </w:rPr>
              <w:t>韶关市科技局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0AEF" w:rsidRPr="0071208B" w:rsidRDefault="001F0AEF" w:rsidP="00463450">
            <w:pPr>
              <w:adjustRightInd w:val="0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71208B">
              <w:rPr>
                <w:rFonts w:ascii="仿宋_GB2312" w:eastAsia="仿宋_GB2312" w:hAnsi="仿宋" w:cs="仿宋"/>
                <w:sz w:val="24"/>
              </w:rPr>
              <w:t>2019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年</w:t>
            </w:r>
            <w:r w:rsidRPr="0071208B">
              <w:rPr>
                <w:rFonts w:ascii="仿宋_GB2312" w:eastAsia="仿宋_GB2312" w:hAnsi="仿宋" w:cs="仿宋"/>
                <w:sz w:val="24"/>
              </w:rPr>
              <w:t>7</w:t>
            </w:r>
            <w:r w:rsidRPr="0071208B">
              <w:rPr>
                <w:rFonts w:ascii="仿宋_GB2312" w:eastAsia="仿宋_GB2312" w:hAnsi="仿宋" w:cs="仿宋" w:hint="eastAsia"/>
                <w:sz w:val="24"/>
              </w:rPr>
              <w:t>月</w:t>
            </w:r>
          </w:p>
        </w:tc>
      </w:tr>
    </w:tbl>
    <w:p w:rsidR="00F40771" w:rsidRDefault="00F40771" w:rsidP="008E2209">
      <w:pPr>
        <w:adjustRightInd w:val="0"/>
        <w:spacing w:line="560" w:lineRule="exact"/>
        <w:rPr>
          <w:rFonts w:ascii="黑体" w:eastAsia="黑体" w:hAnsi="黑体" w:cs="仿宋"/>
          <w:bCs/>
          <w:sz w:val="32"/>
          <w:szCs w:val="32"/>
        </w:rPr>
      </w:pPr>
    </w:p>
    <w:sectPr w:rsidR="00F40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972" w:rsidRDefault="00800972" w:rsidP="00FA436D">
      <w:r>
        <w:separator/>
      </w:r>
    </w:p>
  </w:endnote>
  <w:endnote w:type="continuationSeparator" w:id="0">
    <w:p w:rsidR="00800972" w:rsidRDefault="00800972" w:rsidP="00FA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972" w:rsidRDefault="00800972" w:rsidP="00FA436D">
      <w:r>
        <w:separator/>
      </w:r>
    </w:p>
  </w:footnote>
  <w:footnote w:type="continuationSeparator" w:id="0">
    <w:p w:rsidR="00800972" w:rsidRDefault="00800972" w:rsidP="00FA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98DBB1"/>
    <w:multiLevelType w:val="singleLevel"/>
    <w:tmpl w:val="BC98DBB1"/>
    <w:lvl w:ilvl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25C3FD7"/>
    <w:multiLevelType w:val="singleLevel"/>
    <w:tmpl w:val="425C3FD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YTBjZWVkYTAxYjdmYTkxOWZjNTY2OGJkZWM3OTgifQ=="/>
  </w:docVars>
  <w:rsids>
    <w:rsidRoot w:val="475F37C0"/>
    <w:rsid w:val="000156D7"/>
    <w:rsid w:val="00062234"/>
    <w:rsid w:val="000A4FD5"/>
    <w:rsid w:val="000D6BDC"/>
    <w:rsid w:val="00192556"/>
    <w:rsid w:val="001F0AEF"/>
    <w:rsid w:val="002D665A"/>
    <w:rsid w:val="002D763B"/>
    <w:rsid w:val="002E52D1"/>
    <w:rsid w:val="00314E48"/>
    <w:rsid w:val="0031775D"/>
    <w:rsid w:val="00335E1A"/>
    <w:rsid w:val="003F1F03"/>
    <w:rsid w:val="00463450"/>
    <w:rsid w:val="004B3D52"/>
    <w:rsid w:val="00565F54"/>
    <w:rsid w:val="0058047E"/>
    <w:rsid w:val="005C5B23"/>
    <w:rsid w:val="005D7341"/>
    <w:rsid w:val="005F42DF"/>
    <w:rsid w:val="00600813"/>
    <w:rsid w:val="006C746A"/>
    <w:rsid w:val="00704A70"/>
    <w:rsid w:val="0071208B"/>
    <w:rsid w:val="0075117C"/>
    <w:rsid w:val="007F3B9C"/>
    <w:rsid w:val="007F6C77"/>
    <w:rsid w:val="00800972"/>
    <w:rsid w:val="00802CFB"/>
    <w:rsid w:val="00814795"/>
    <w:rsid w:val="008152D2"/>
    <w:rsid w:val="008172AA"/>
    <w:rsid w:val="008B2083"/>
    <w:rsid w:val="008B69D3"/>
    <w:rsid w:val="008C660E"/>
    <w:rsid w:val="008E2209"/>
    <w:rsid w:val="00907C40"/>
    <w:rsid w:val="00954244"/>
    <w:rsid w:val="00994BD1"/>
    <w:rsid w:val="009D107B"/>
    <w:rsid w:val="00A608F9"/>
    <w:rsid w:val="00A956EF"/>
    <w:rsid w:val="00B81A62"/>
    <w:rsid w:val="00BA440F"/>
    <w:rsid w:val="00BB1915"/>
    <w:rsid w:val="00BB40B4"/>
    <w:rsid w:val="00C37240"/>
    <w:rsid w:val="00CB1F72"/>
    <w:rsid w:val="00CB5785"/>
    <w:rsid w:val="00CD70EB"/>
    <w:rsid w:val="00D048BA"/>
    <w:rsid w:val="00DB7A53"/>
    <w:rsid w:val="00E177C0"/>
    <w:rsid w:val="00E24A4A"/>
    <w:rsid w:val="00E37BAE"/>
    <w:rsid w:val="00E7563D"/>
    <w:rsid w:val="00E872E5"/>
    <w:rsid w:val="00EA448D"/>
    <w:rsid w:val="00EC27C0"/>
    <w:rsid w:val="00EC30C5"/>
    <w:rsid w:val="00EE1C3C"/>
    <w:rsid w:val="00EF36F6"/>
    <w:rsid w:val="00F027D1"/>
    <w:rsid w:val="00F40771"/>
    <w:rsid w:val="00F9051B"/>
    <w:rsid w:val="00FA436D"/>
    <w:rsid w:val="00FD3B26"/>
    <w:rsid w:val="00FE36BB"/>
    <w:rsid w:val="02E1151B"/>
    <w:rsid w:val="03C84489"/>
    <w:rsid w:val="051C4A8C"/>
    <w:rsid w:val="05614B95"/>
    <w:rsid w:val="060A6FDB"/>
    <w:rsid w:val="06255BC2"/>
    <w:rsid w:val="07AF1BE8"/>
    <w:rsid w:val="084C5688"/>
    <w:rsid w:val="085E53BC"/>
    <w:rsid w:val="09864BCA"/>
    <w:rsid w:val="0C801DA5"/>
    <w:rsid w:val="0C8A677F"/>
    <w:rsid w:val="0E9B4C74"/>
    <w:rsid w:val="0FB73D2F"/>
    <w:rsid w:val="11292A0B"/>
    <w:rsid w:val="12B427A8"/>
    <w:rsid w:val="12E070F9"/>
    <w:rsid w:val="162B2D81"/>
    <w:rsid w:val="182932F0"/>
    <w:rsid w:val="18BF3C55"/>
    <w:rsid w:val="19FD4A34"/>
    <w:rsid w:val="1A18361C"/>
    <w:rsid w:val="1AD80FFE"/>
    <w:rsid w:val="1BEA0FE8"/>
    <w:rsid w:val="1CBA4E5F"/>
    <w:rsid w:val="1DB55626"/>
    <w:rsid w:val="1FFB1A16"/>
    <w:rsid w:val="21B856E5"/>
    <w:rsid w:val="223C6316"/>
    <w:rsid w:val="22956632"/>
    <w:rsid w:val="22B91715"/>
    <w:rsid w:val="2369313B"/>
    <w:rsid w:val="24773635"/>
    <w:rsid w:val="26211AAB"/>
    <w:rsid w:val="282E6701"/>
    <w:rsid w:val="28DA2F9F"/>
    <w:rsid w:val="29C410CB"/>
    <w:rsid w:val="2A834AE2"/>
    <w:rsid w:val="2B0F45C8"/>
    <w:rsid w:val="2B7408CF"/>
    <w:rsid w:val="2DCA2A28"/>
    <w:rsid w:val="2E8E1CA7"/>
    <w:rsid w:val="2EA65243"/>
    <w:rsid w:val="2EB07E70"/>
    <w:rsid w:val="2FA15A0A"/>
    <w:rsid w:val="320504D2"/>
    <w:rsid w:val="329B2BE5"/>
    <w:rsid w:val="353F1F4D"/>
    <w:rsid w:val="36C26992"/>
    <w:rsid w:val="3AE74C19"/>
    <w:rsid w:val="3B854432"/>
    <w:rsid w:val="3C1001A0"/>
    <w:rsid w:val="3CEA58EA"/>
    <w:rsid w:val="40C219F4"/>
    <w:rsid w:val="45701CAF"/>
    <w:rsid w:val="45A03E2A"/>
    <w:rsid w:val="46C57764"/>
    <w:rsid w:val="475F37C0"/>
    <w:rsid w:val="4929464F"/>
    <w:rsid w:val="49975A5C"/>
    <w:rsid w:val="4A745D9D"/>
    <w:rsid w:val="4B6115DF"/>
    <w:rsid w:val="4B7C315C"/>
    <w:rsid w:val="4BDA60D4"/>
    <w:rsid w:val="4C7C718B"/>
    <w:rsid w:val="4DBD7A5B"/>
    <w:rsid w:val="4E813796"/>
    <w:rsid w:val="4F846A83"/>
    <w:rsid w:val="50FE2865"/>
    <w:rsid w:val="536611E1"/>
    <w:rsid w:val="54411E49"/>
    <w:rsid w:val="54F9581D"/>
    <w:rsid w:val="55067F3A"/>
    <w:rsid w:val="563F3703"/>
    <w:rsid w:val="56693B75"/>
    <w:rsid w:val="57917F8F"/>
    <w:rsid w:val="597E2795"/>
    <w:rsid w:val="59F516D3"/>
    <w:rsid w:val="5C6C14D8"/>
    <w:rsid w:val="5E341B70"/>
    <w:rsid w:val="5E40626B"/>
    <w:rsid w:val="5EFF7ED4"/>
    <w:rsid w:val="5F5C70D4"/>
    <w:rsid w:val="60206354"/>
    <w:rsid w:val="60940AF0"/>
    <w:rsid w:val="64485E79"/>
    <w:rsid w:val="64DC00A1"/>
    <w:rsid w:val="653D1ABE"/>
    <w:rsid w:val="66F83B86"/>
    <w:rsid w:val="67784CC7"/>
    <w:rsid w:val="6B6712DB"/>
    <w:rsid w:val="6BF16DF6"/>
    <w:rsid w:val="6C8163CC"/>
    <w:rsid w:val="6D617FAC"/>
    <w:rsid w:val="6EBF31DC"/>
    <w:rsid w:val="6ECD58F9"/>
    <w:rsid w:val="6F667AFB"/>
    <w:rsid w:val="706E29F4"/>
    <w:rsid w:val="709F32C5"/>
    <w:rsid w:val="712437CA"/>
    <w:rsid w:val="72135D18"/>
    <w:rsid w:val="737A3B75"/>
    <w:rsid w:val="73A40BF2"/>
    <w:rsid w:val="74C01A5C"/>
    <w:rsid w:val="75B72E5F"/>
    <w:rsid w:val="75FA77C1"/>
    <w:rsid w:val="76AE4262"/>
    <w:rsid w:val="76F64B40"/>
    <w:rsid w:val="775B5A6C"/>
    <w:rsid w:val="79B116C5"/>
    <w:rsid w:val="7AE85868"/>
    <w:rsid w:val="7C5B34A7"/>
    <w:rsid w:val="7D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EFE94E-3889-46E9-A2F6-3A4CDE2C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760" w:lineRule="exact"/>
      <w:jc w:val="center"/>
      <w:outlineLvl w:val="0"/>
    </w:pPr>
    <w:rPr>
      <w:rFonts w:ascii="方正小标宋简体" w:eastAsia="方正小标宋简体" w:hAnsi="方正小标宋简体" w:cs="方正小标宋简体" w:hint="eastAsia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A4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436D"/>
    <w:rPr>
      <w:kern w:val="2"/>
      <w:sz w:val="18"/>
      <w:szCs w:val="18"/>
    </w:rPr>
  </w:style>
  <w:style w:type="paragraph" w:styleId="a4">
    <w:name w:val="footer"/>
    <w:basedOn w:val="a"/>
    <w:link w:val="Char0"/>
    <w:rsid w:val="00FA4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A43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听海的木栈道</dc:creator>
  <cp:lastModifiedBy>未定义</cp:lastModifiedBy>
  <cp:revision>64</cp:revision>
  <dcterms:created xsi:type="dcterms:W3CDTF">2024-02-25T06:47:00Z</dcterms:created>
  <dcterms:modified xsi:type="dcterms:W3CDTF">2024-03-19T07:07:00Z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829A405416FE45A9AAD19275D21FFFB8_13</vt:lpwstr>
  </property>
</Properties>
</file>