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实验教学示范中心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学校名称：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中心名称：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中心负责人：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中心成立时间：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填表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both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</w:p>
    <w:p>
      <w:pPr>
        <w:tabs>
          <w:tab w:val="left" w:pos="6840"/>
          <w:tab w:val="left" w:pos="7020"/>
        </w:tabs>
        <w:jc w:val="center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教务处</w:t>
      </w:r>
      <w:r>
        <w:rPr>
          <w:rFonts w:hint="eastAsia" w:ascii="楷体_GB2312" w:hAnsi="华文中宋" w:eastAsia="楷体_GB2312"/>
          <w:b/>
          <w:sz w:val="36"/>
          <w:szCs w:val="36"/>
          <w:lang w:eastAsia="zh-CN"/>
        </w:rPr>
        <w:t xml:space="preserve">  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1.基本情况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2.教学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 xml:space="preserve"> 3.队伍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-420" w:leftChars="-200" w:firstLine="444" w:firstLineChars="139"/>
        <w:textAlignment w:val="auto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5.信息化</w:t>
      </w:r>
    </w:p>
    <w:tbl>
      <w:tblPr>
        <w:tblStyle w:val="7"/>
        <w:tblpPr w:leftFromText="180" w:rightFromText="180" w:vertAnchor="text" w:horzAnchor="page" w:tblpX="775" w:tblpY="414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018"/>
        <w:gridCol w:w="1675"/>
        <w:gridCol w:w="851"/>
        <w:gridCol w:w="1159"/>
        <w:gridCol w:w="696"/>
        <w:gridCol w:w="2049"/>
        <w:gridCol w:w="490"/>
        <w:gridCol w:w="12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6.成果与示范</w:t>
      </w:r>
    </w:p>
    <w:tbl>
      <w:tblPr>
        <w:tblStyle w:val="7"/>
        <w:tblW w:w="10207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-420" w:leftChars="-200"/>
        <w:rPr>
          <w:rFonts w:ascii="楷体_GB2312" w:hAnsi="黑体" w:eastAsia="楷体_GB2312"/>
          <w:sz w:val="24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7.建设经费预算</w:t>
      </w:r>
      <w:r>
        <w:rPr>
          <w:rFonts w:hint="eastAsia" w:ascii="楷体_GB2312" w:hAnsi="黑体" w:eastAsia="楷体_GB2312"/>
          <w:sz w:val="24"/>
          <w:szCs w:val="22"/>
        </w:rPr>
        <w:t>（根据项目</w:t>
      </w:r>
      <w:r>
        <w:rPr>
          <w:rFonts w:ascii="楷体_GB2312" w:hAnsi="黑体" w:eastAsia="楷体_GB2312"/>
          <w:sz w:val="24"/>
          <w:szCs w:val="22"/>
        </w:rPr>
        <w:t>获得省级立项后</w:t>
      </w:r>
      <w:r>
        <w:rPr>
          <w:rFonts w:hint="eastAsia" w:ascii="楷体_GB2312" w:hAnsi="黑体" w:eastAsia="楷体_GB2312"/>
          <w:sz w:val="24"/>
          <w:szCs w:val="22"/>
        </w:rPr>
        <w:t>实际建设需要制定预算，预算要</w:t>
      </w:r>
      <w:r>
        <w:rPr>
          <w:rFonts w:hint="eastAsia" w:ascii="楷体_GB2312" w:hAnsi="黑体" w:eastAsia="楷体_GB2312"/>
          <w:sz w:val="24"/>
        </w:rPr>
        <w:t>经学校财务部门审核批准）</w:t>
      </w:r>
    </w:p>
    <w:tbl>
      <w:tblPr>
        <w:tblStyle w:val="7"/>
        <w:tblW w:w="10206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688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请严格参照《关于印发&lt;韶关学院教学质量与教学改革工程项目及经费管理办法&gt;的通知》（韶学院〔2022〕33号）的“经费管理”中的用途填写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8.项目申请佐证材料清单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9" w:hRule="atLeast"/>
        </w:trPr>
        <w:tc>
          <w:tcPr>
            <w:tcW w:w="1020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9.学院意见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学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院签字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E2B0717"/>
    <w:rsid w:val="13B11024"/>
    <w:rsid w:val="13FB6AA9"/>
    <w:rsid w:val="3B2301F7"/>
    <w:rsid w:val="3FFF6223"/>
    <w:rsid w:val="47EB44F6"/>
    <w:rsid w:val="5101704F"/>
    <w:rsid w:val="5CA6368A"/>
    <w:rsid w:val="65E506CE"/>
    <w:rsid w:val="6A3109CB"/>
    <w:rsid w:val="727D2160"/>
    <w:rsid w:val="750A2F76"/>
    <w:rsid w:val="7B633BD4"/>
    <w:rsid w:val="7EAF00DD"/>
    <w:rsid w:val="7EDEEE51"/>
    <w:rsid w:val="9AFE9BEE"/>
    <w:rsid w:val="ED7EE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1226</Words>
  <Characters>1295</Characters>
  <Lines>13</Lines>
  <Paragraphs>3</Paragraphs>
  <TotalTime>1</TotalTime>
  <ScaleCrop>false</ScaleCrop>
  <LinksUpToDate>false</LinksUpToDate>
  <CharactersWithSpaces>1377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2021-10-12T23:27:00Z</dcterms:created>
  <dc:creator>YY</dc:creator>
  <cp:lastModifiedBy>阿笨猫</cp:lastModifiedBy>
  <cp:lastPrinted>2022-09-23T10:11:00Z</cp:lastPrinted>
  <dcterms:modified xsi:type="dcterms:W3CDTF">2022-09-27T02:31:56Z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5F964FBC92E8457788599CDE524C6AA5</vt:lpwstr>
  </property>
</Properties>
</file>