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b/>
          <w:bCs/>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t>一、登录系统功能后操作提示系统错误？</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申报系统网址为http://210.76.75.91/</w:t>
      </w:r>
      <w:r>
        <w:rPr>
          <w:rFonts w:hint="eastAsia" w:ascii="Times New Roman" w:hAnsi="Times New Roman" w:eastAsia="方正仿宋简体" w:cs="Times New Roman"/>
          <w:color w:val="000000"/>
          <w:kern w:val="2"/>
          <w:sz w:val="28"/>
          <w:szCs w:val="28"/>
          <w:lang w:val="en-US" w:eastAsia="zh-CN" w:bidi="ar"/>
        </w:rPr>
        <w:t>，</w:t>
      </w:r>
      <w:r>
        <w:rPr>
          <w:rFonts w:hint="eastAsia" w:ascii="Times New Roman" w:hAnsi="Times New Roman" w:eastAsia="方正仿宋简体" w:cs="Times New Roman"/>
          <w:color w:val="000000"/>
          <w:kern w:val="2"/>
          <w:sz w:val="28"/>
          <w:szCs w:val="28"/>
          <w:lang w:val="en-US" w:eastAsia="zh-CN" w:bidi="ar"/>
        </w:rPr>
        <w:t>复制网址到浏览器上打开，如果登录后操作提示系统错误请先检查下登录的网址；</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b/>
          <w:bCs/>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t>二、账号密码问题？</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1、</w:t>
      </w:r>
      <w:r>
        <w:rPr>
          <w:rFonts w:hint="eastAsia" w:ascii="Times New Roman" w:hAnsi="Times New Roman" w:eastAsia="方正仿宋简体" w:cs="Times New Roman"/>
          <w:color w:val="000000"/>
          <w:kern w:val="2"/>
          <w:sz w:val="28"/>
          <w:szCs w:val="28"/>
          <w:lang w:val="en-US" w:eastAsia="zh-CN" w:bidi="ar"/>
        </w:rPr>
        <w:t>个人账号新增或账号、密码忘记问题，请联系责任单位</w:t>
      </w:r>
      <w:r>
        <w:rPr>
          <w:rFonts w:hint="eastAsia" w:ascii="Times New Roman" w:hAnsi="Times New Roman" w:eastAsia="方正仿宋简体" w:cs="Times New Roman"/>
          <w:color w:val="000000"/>
          <w:kern w:val="2"/>
          <w:sz w:val="28"/>
          <w:szCs w:val="28"/>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2、</w:t>
      </w:r>
      <w:r>
        <w:rPr>
          <w:rFonts w:hint="eastAsia" w:ascii="Times New Roman" w:hAnsi="Times New Roman" w:eastAsia="方正仿宋简体" w:cs="Times New Roman"/>
          <w:color w:val="000000"/>
          <w:kern w:val="2"/>
          <w:sz w:val="28"/>
          <w:szCs w:val="28"/>
          <w:lang w:val="en-US" w:eastAsia="zh-CN" w:bidi="ar"/>
        </w:rPr>
        <w:t>责任单位没有账号及单位已有账号，密码忘记问题</w:t>
      </w:r>
      <w:r>
        <w:rPr>
          <w:rFonts w:hint="eastAsia" w:ascii="Times New Roman" w:hAnsi="Times New Roman" w:eastAsia="方正仿宋简体" w:cs="Times New Roman"/>
          <w:color w:val="000000"/>
          <w:kern w:val="2"/>
          <w:sz w:val="28"/>
          <w:szCs w:val="28"/>
          <w:lang w:val="en-US" w:eastAsia="zh-CN" w:bidi="ar"/>
        </w:rPr>
        <w:t>，</w:t>
      </w:r>
      <w:r>
        <w:rPr>
          <w:rFonts w:hint="eastAsia" w:ascii="Times New Roman" w:hAnsi="Times New Roman" w:eastAsia="方正仿宋简体" w:cs="Times New Roman"/>
          <w:color w:val="000000"/>
          <w:kern w:val="2"/>
          <w:sz w:val="28"/>
          <w:szCs w:val="28"/>
          <w:lang w:val="en-US" w:eastAsia="zh-CN" w:bidi="ar"/>
        </w:rPr>
        <w:t>请单位负责人联系广东省教育厅业务主管老师备案说明后技术支持协助处理</w:t>
      </w:r>
      <w:r>
        <w:rPr>
          <w:rFonts w:hint="eastAsia" w:ascii="Times New Roman" w:hAnsi="Times New Roman" w:eastAsia="方正仿宋简体" w:cs="Times New Roman"/>
          <w:color w:val="000000"/>
          <w:kern w:val="2"/>
          <w:sz w:val="28"/>
          <w:szCs w:val="28"/>
          <w:lang w:val="en-US" w:eastAsia="zh-CN" w:bidi="ar"/>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b/>
          <w:bCs/>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t>三、个人登录账号后找不到申请书上传按钮？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t>1、可以使用360安全浏览器</w:t>
      </w:r>
      <w:r>
        <w:rPr>
          <w:rFonts w:hint="eastAsia" w:ascii="Times New Roman" w:hAnsi="Times New Roman" w:eastAsia="方正仿宋简体" w:cs="Times New Roman"/>
          <w:b w:val="0"/>
          <w:bCs w:val="0"/>
          <w:color w:val="000000"/>
          <w:kern w:val="2"/>
          <w:sz w:val="28"/>
          <w:szCs w:val="28"/>
          <w:lang w:val="en-US" w:eastAsia="zh-CN" w:bidi="ar"/>
        </w:rPr>
        <w:t>、</w:t>
      </w:r>
      <w:r>
        <w:rPr>
          <w:rFonts w:hint="eastAsia" w:ascii="Times New Roman" w:hAnsi="Times New Roman" w:eastAsia="方正仿宋简体" w:cs="Times New Roman"/>
          <w:color w:val="000000"/>
          <w:kern w:val="2"/>
          <w:sz w:val="28"/>
          <w:szCs w:val="28"/>
          <w:lang w:val="en-US" w:eastAsia="zh-CN" w:bidi="ar"/>
        </w:rPr>
        <w:t>有</w:t>
      </w:r>
      <w:r>
        <w:rPr>
          <w:rFonts w:hint="default" w:ascii="Times New Roman" w:hAnsi="Times New Roman" w:eastAsia="方正仿宋简体" w:cs="Times New Roman"/>
          <w:color w:val="000000"/>
          <w:kern w:val="2"/>
          <w:sz w:val="28"/>
          <w:szCs w:val="28"/>
          <w:lang w:val="en-US" w:eastAsia="zh-CN" w:bidi="ar"/>
        </w:rPr>
        <w:t>2</w:t>
      </w:r>
      <w:r>
        <w:rPr>
          <w:rFonts w:hint="eastAsia" w:ascii="Times New Roman" w:hAnsi="Times New Roman" w:eastAsia="方正仿宋简体" w:cs="Times New Roman"/>
          <w:color w:val="000000"/>
          <w:kern w:val="2"/>
          <w:sz w:val="28"/>
          <w:szCs w:val="28"/>
          <w:lang w:val="en-US" w:eastAsia="zh-CN" w:bidi="ar"/>
        </w:rPr>
        <w:t>种模式（兼容和极速），请使用极速模式登录系统，在输入网址的地方往右看，是闪电的符号是极速模式；</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drawing>
          <wp:inline distT="0" distB="0" distL="114300" distR="114300">
            <wp:extent cx="1895475" cy="1447800"/>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1895475" cy="144780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 xml:space="preserve">① </w:t>
      </w:r>
      <w:r>
        <w:rPr>
          <w:rFonts w:hint="eastAsia" w:ascii="Times New Roman" w:hAnsi="Times New Roman" w:eastAsia="方正仿宋简体" w:cs="Times New Roman"/>
          <w:color w:val="000000"/>
          <w:kern w:val="2"/>
          <w:sz w:val="28"/>
          <w:szCs w:val="28"/>
          <w:lang w:val="en-US" w:eastAsia="zh-CN" w:bidi="ar"/>
        </w:rPr>
        <w:t>切换到极速模式后，会加载出一个</w:t>
      </w:r>
      <w:r>
        <w:rPr>
          <w:rFonts w:hint="eastAsia" w:ascii="Times New Roman" w:hAnsi="Times New Roman" w:eastAsia="方正仿宋简体" w:cs="Times New Roman"/>
          <w:color w:val="000000"/>
          <w:kern w:val="2"/>
          <w:sz w:val="28"/>
          <w:szCs w:val="28"/>
          <w:lang w:val="en-US" w:eastAsia="zh-CN" w:bidi="ar"/>
        </w:rPr>
        <w:t>flash控件提示</w:t>
      </w:r>
      <w:r>
        <w:rPr>
          <w:rFonts w:hint="eastAsia" w:ascii="Times New Roman" w:hAnsi="Times New Roman" w:eastAsia="方正仿宋简体" w:cs="Times New Roman"/>
          <w:color w:val="000000"/>
          <w:kern w:val="2"/>
          <w:sz w:val="28"/>
          <w:szCs w:val="28"/>
          <w:lang w:val="en-US" w:eastAsia="zh-CN" w:bidi="ar"/>
        </w:rPr>
        <w:t xml:space="preserve">要选择 </w:t>
      </w:r>
      <w:r>
        <w:rPr>
          <w:rFonts w:hint="eastAsia" w:ascii="Times New Roman" w:hAnsi="Times New Roman" w:eastAsia="方正仿宋简体" w:cs="Times New Roman"/>
          <w:color w:val="000000"/>
          <w:kern w:val="2"/>
          <w:sz w:val="28"/>
          <w:szCs w:val="28"/>
          <w:lang w:val="en-US" w:eastAsia="zh-CN" w:bidi="ar"/>
        </w:rPr>
        <w:t>一键打开</w:t>
      </w:r>
      <w:r>
        <w:rPr>
          <w:rFonts w:hint="eastAsia" w:ascii="Times New Roman" w:hAnsi="Times New Roman" w:eastAsia="方正仿宋简体" w:cs="Times New Roman"/>
          <w:color w:val="000000"/>
          <w:kern w:val="2"/>
          <w:sz w:val="28"/>
          <w:szCs w:val="28"/>
          <w:lang w:val="en-US" w:eastAsia="zh-CN" w:bidi="ar"/>
        </w:rPr>
        <w:t>，</w:t>
      </w:r>
      <w:r>
        <w:rPr>
          <w:rFonts w:hint="eastAsia" w:ascii="Times New Roman" w:hAnsi="Times New Roman" w:eastAsia="方正仿宋简体" w:cs="Times New Roman"/>
          <w:color w:val="000000"/>
          <w:kern w:val="2"/>
          <w:sz w:val="28"/>
          <w:szCs w:val="28"/>
          <w:lang w:val="en-US" w:eastAsia="zh-CN" w:bidi="ar"/>
        </w:rPr>
        <w:t>重新登录系统后就可以了；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drawing>
          <wp:inline distT="0" distB="0" distL="114300" distR="114300">
            <wp:extent cx="2184400" cy="1938020"/>
            <wp:effectExtent l="0" t="0" r="635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2184400" cy="1938020"/>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default"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 xml:space="preserve">② </w:t>
      </w:r>
      <w:r>
        <w:rPr>
          <w:rFonts w:hint="eastAsia" w:ascii="Times New Roman" w:hAnsi="Times New Roman" w:eastAsia="方正仿宋简体" w:cs="Times New Roman"/>
          <w:color w:val="000000"/>
          <w:kern w:val="2"/>
          <w:sz w:val="28"/>
          <w:szCs w:val="28"/>
          <w:lang w:val="en-US" w:eastAsia="zh-CN" w:bidi="ar"/>
        </w:rPr>
        <w:t>如果用极速模式后没有自动弹出这个</w:t>
      </w:r>
      <w:r>
        <w:rPr>
          <w:rFonts w:hint="eastAsia" w:ascii="Times New Roman" w:hAnsi="Times New Roman" w:eastAsia="方正仿宋简体" w:cs="Times New Roman"/>
          <w:color w:val="000000"/>
          <w:kern w:val="2"/>
          <w:sz w:val="28"/>
          <w:szCs w:val="28"/>
          <w:lang w:val="en-US" w:eastAsia="zh-CN" w:bidi="ar"/>
        </w:rPr>
        <w:t>flash控件</w:t>
      </w:r>
      <w:r>
        <w:rPr>
          <w:rFonts w:hint="eastAsia" w:ascii="Times New Roman" w:hAnsi="Times New Roman" w:eastAsia="方正仿宋简体" w:cs="Times New Roman"/>
          <w:color w:val="000000"/>
          <w:kern w:val="2"/>
          <w:sz w:val="28"/>
          <w:szCs w:val="28"/>
          <w:lang w:val="en-US" w:eastAsia="zh-CN" w:bidi="ar"/>
        </w:rPr>
        <w:t>，</w:t>
      </w:r>
      <w:r>
        <w:rPr>
          <w:rFonts w:hint="eastAsia" w:ascii="Times New Roman" w:hAnsi="Times New Roman" w:eastAsia="方正仿宋简体" w:cs="Times New Roman"/>
          <w:color w:val="000000"/>
          <w:kern w:val="2"/>
          <w:sz w:val="28"/>
          <w:szCs w:val="28"/>
          <w:lang w:val="en-US" w:eastAsia="zh-CN" w:bidi="ar"/>
        </w:rPr>
        <w:t>就看下输入网址的地方是否有一个F的图标，点这个图标安装flash插件后再登录系统就可以了。</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lang w:val="en-US" w:eastAsia="zh-CN"/>
        </w:rPr>
      </w:pPr>
      <w:r>
        <w:drawing>
          <wp:inline distT="0" distB="0" distL="114300" distR="114300">
            <wp:extent cx="2667000" cy="9620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2667000" cy="962025"/>
                    </a:xfrm>
                    <a:prstGeom prst="rect">
                      <a:avLst/>
                    </a:prstGeom>
                    <a:noFill/>
                    <a:ln>
                      <a:noFill/>
                    </a:ln>
                  </pic:spPr>
                </pic:pic>
              </a:graphicData>
            </a:graphic>
          </wp:inline>
        </w:drawing>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t>2、可以使用搜狗高速浏览器</w:t>
      </w:r>
      <w:r>
        <w:rPr>
          <w:rFonts w:hint="eastAsia" w:ascii="Times New Roman" w:hAnsi="Times New Roman" w:eastAsia="方正仿宋简体" w:cs="Times New Roman"/>
          <w:color w:val="000000"/>
          <w:kern w:val="2"/>
          <w:sz w:val="28"/>
          <w:szCs w:val="28"/>
          <w:lang w:val="en-US" w:eastAsia="zh-CN" w:bidi="ar"/>
        </w:rPr>
        <w:t>、有</w:t>
      </w:r>
      <w:r>
        <w:rPr>
          <w:rFonts w:hint="default" w:ascii="Times New Roman" w:hAnsi="Times New Roman" w:eastAsia="方正仿宋简体" w:cs="Times New Roman"/>
          <w:color w:val="000000"/>
          <w:kern w:val="2"/>
          <w:sz w:val="28"/>
          <w:szCs w:val="28"/>
          <w:lang w:val="en-US" w:eastAsia="zh-CN" w:bidi="ar"/>
        </w:rPr>
        <w:t>2</w:t>
      </w:r>
      <w:r>
        <w:rPr>
          <w:rFonts w:hint="eastAsia" w:ascii="Times New Roman" w:hAnsi="Times New Roman" w:eastAsia="方正仿宋简体" w:cs="Times New Roman"/>
          <w:color w:val="000000"/>
          <w:kern w:val="2"/>
          <w:sz w:val="28"/>
          <w:szCs w:val="28"/>
          <w:lang w:val="en-US" w:eastAsia="zh-CN" w:bidi="ar"/>
        </w:rPr>
        <w:t>种模式（兼容和高速），请使用高速模式登录系统，在输入网址的地方往右看，是闪电的符号是高速模式；</w:t>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val="en-US" w:eastAsia="zh-CN"/>
        </w:rPr>
      </w:pPr>
      <w:r>
        <w:drawing>
          <wp:inline distT="0" distB="0" distL="114300" distR="114300">
            <wp:extent cx="2800350" cy="106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2800350" cy="1066800"/>
                    </a:xfrm>
                    <a:prstGeom prst="rect">
                      <a:avLst/>
                    </a:prstGeom>
                    <a:noFill/>
                    <a:ln>
                      <a:noFill/>
                    </a:ln>
                  </pic:spPr>
                </pic:pic>
              </a:graphicData>
            </a:graphic>
          </wp:inline>
        </w:drawing>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8"/>
          <w:szCs w:val="28"/>
          <w:lang w:val="en-US" w:eastAsia="zh-CN"/>
        </w:rPr>
      </w:pPr>
      <w:r>
        <w:rPr>
          <w:rFonts w:hint="eastAsia" w:ascii="宋体" w:hAnsi="宋体" w:eastAsia="宋体" w:cs="宋体"/>
          <w:b/>
          <w:bCs/>
          <w:color w:val="auto"/>
          <w:sz w:val="28"/>
          <w:szCs w:val="28"/>
          <w:lang w:val="en-US" w:eastAsia="zh-CN"/>
        </w:rPr>
        <w:t>四、填写申请书时经费无法合计？</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申报书禁止使用WPS打开会导致经费模块不能正常合计，请使用</w:t>
      </w:r>
      <w:r>
        <w:rPr>
          <w:rFonts w:hint="default" w:ascii="Times New Roman" w:hAnsi="Times New Roman" w:eastAsia="方正仿宋简体" w:cs="Times New Roman"/>
          <w:b/>
          <w:bCs w:val="0"/>
          <w:color w:val="000000"/>
          <w:kern w:val="2"/>
          <w:sz w:val="28"/>
          <w:szCs w:val="28"/>
          <w:lang w:val="en-US" w:eastAsia="zh-CN" w:bidi="ar"/>
        </w:rPr>
        <w:t>Microsoft Office word</w:t>
      </w:r>
      <w:r>
        <w:rPr>
          <w:rFonts w:hint="eastAsia" w:ascii="宋体" w:hAnsi="宋体" w:eastAsia="宋体" w:cs="宋体"/>
          <w:sz w:val="24"/>
          <w:szCs w:val="24"/>
          <w:lang w:eastAsia="zh-CN"/>
        </w:rPr>
        <w:t>，</w:t>
      </w:r>
      <w:r>
        <w:rPr>
          <w:rFonts w:hint="eastAsia" w:ascii="Times New Roman" w:hAnsi="Times New Roman" w:eastAsia="方正仿宋简体" w:cs="Times New Roman"/>
          <w:color w:val="000000"/>
          <w:kern w:val="2"/>
          <w:sz w:val="28"/>
          <w:szCs w:val="28"/>
          <w:lang w:val="en-US" w:eastAsia="zh-CN" w:bidi="ar"/>
        </w:rPr>
        <w:t>因为</w:t>
      </w:r>
      <w:r>
        <w:rPr>
          <w:rFonts w:hint="default" w:ascii="Times New Roman" w:hAnsi="Times New Roman" w:eastAsia="方正仿宋简体" w:cs="Times New Roman"/>
          <w:color w:val="000000"/>
          <w:kern w:val="2"/>
          <w:sz w:val="28"/>
          <w:szCs w:val="28"/>
          <w:lang w:val="en-US" w:eastAsia="zh-CN" w:bidi="ar"/>
        </w:rPr>
        <w:t>WPS</w:t>
      </w:r>
      <w:r>
        <w:rPr>
          <w:rFonts w:hint="eastAsia" w:ascii="Times New Roman" w:hAnsi="Times New Roman" w:eastAsia="方正仿宋简体" w:cs="Times New Roman"/>
          <w:color w:val="000000"/>
          <w:kern w:val="2"/>
          <w:sz w:val="28"/>
          <w:szCs w:val="28"/>
          <w:lang w:val="en-US" w:eastAsia="zh-CN" w:bidi="ar"/>
        </w:rPr>
        <w:t>等非</w:t>
      </w:r>
      <w:r>
        <w:rPr>
          <w:rFonts w:hint="default" w:ascii="Times New Roman" w:hAnsi="Times New Roman" w:eastAsia="方正仿宋简体" w:cs="Times New Roman"/>
          <w:color w:val="000000"/>
          <w:kern w:val="2"/>
          <w:sz w:val="28"/>
          <w:szCs w:val="28"/>
          <w:lang w:val="en-US" w:eastAsia="zh-CN" w:bidi="ar"/>
        </w:rPr>
        <w:t>Microsoft office word</w:t>
      </w:r>
      <w:r>
        <w:rPr>
          <w:rFonts w:hint="eastAsia" w:ascii="Times New Roman" w:hAnsi="Times New Roman" w:eastAsia="方正仿宋简体" w:cs="Times New Roman"/>
          <w:color w:val="000000"/>
          <w:kern w:val="2"/>
          <w:sz w:val="28"/>
          <w:szCs w:val="28"/>
          <w:lang w:val="en-US" w:eastAsia="zh-CN" w:bidi="ar"/>
        </w:rPr>
        <w:t>容易造成经费不能自动合计，导致上传不了申请书。如遇到此</w:t>
      </w:r>
      <w:r>
        <w:rPr>
          <w:rFonts w:hint="eastAsia" w:ascii="Times New Roman" w:hAnsi="Times New Roman" w:eastAsia="方正仿宋简体" w:cs="Times New Roman"/>
          <w:color w:val="000000"/>
          <w:kern w:val="2"/>
          <w:sz w:val="28"/>
          <w:szCs w:val="28"/>
          <w:lang w:val="en-US" w:eastAsia="zh-CN" w:bidi="ar"/>
        </w:rPr>
        <w:t>问题</w:t>
      </w:r>
      <w:r>
        <w:rPr>
          <w:rFonts w:hint="eastAsia" w:ascii="Times New Roman" w:hAnsi="Times New Roman" w:eastAsia="方正仿宋简体" w:cs="Times New Roman"/>
          <w:color w:val="000000"/>
          <w:kern w:val="2"/>
          <w:sz w:val="28"/>
          <w:szCs w:val="28"/>
          <w:lang w:val="en-US" w:eastAsia="zh-CN" w:bidi="ar"/>
        </w:rPr>
        <w:t>，请重新下载系统模板，使用</w:t>
      </w:r>
      <w:r>
        <w:rPr>
          <w:rFonts w:hint="default" w:ascii="Times New Roman" w:hAnsi="Times New Roman" w:eastAsia="方正仿宋简体" w:cs="Times New Roman"/>
          <w:color w:val="000000"/>
          <w:kern w:val="2"/>
          <w:sz w:val="28"/>
          <w:szCs w:val="28"/>
          <w:lang w:val="en-US" w:eastAsia="zh-CN" w:bidi="ar"/>
        </w:rPr>
        <w:t>Microsoft Office Word</w:t>
      </w:r>
      <w:r>
        <w:rPr>
          <w:rFonts w:hint="eastAsia" w:ascii="Times New Roman" w:hAnsi="Times New Roman" w:eastAsia="方正仿宋简体" w:cs="Times New Roman"/>
          <w:color w:val="000000"/>
          <w:kern w:val="2"/>
          <w:sz w:val="28"/>
          <w:szCs w:val="28"/>
          <w:lang w:val="en-US" w:eastAsia="zh-CN" w:bidi="ar"/>
        </w:rPr>
        <w:t>进行填写。</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Chars="0"/>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fldChar w:fldCharType="begin"/>
      </w:r>
      <w:r>
        <w:rPr>
          <w:rFonts w:hint="eastAsia" w:ascii="Times New Roman" w:hAnsi="Times New Roman" w:eastAsia="方正仿宋简体" w:cs="Times New Roman"/>
          <w:b/>
          <w:bCs/>
          <w:color w:val="000000"/>
          <w:kern w:val="2"/>
          <w:sz w:val="28"/>
          <w:szCs w:val="28"/>
          <w:lang w:val="en-US" w:eastAsia="zh-CN" w:bidi="ar"/>
        </w:rPr>
        <w:instrText xml:space="preserve"> HYPERLINK "http://210.76.75.91/projectApplyBatchAction!to_view.action?entity.id=2ca4bee179220e5f01794bb56e0a0793" </w:instrText>
      </w:r>
      <w:r>
        <w:rPr>
          <w:rFonts w:hint="eastAsia" w:ascii="Times New Roman" w:hAnsi="Times New Roman" w:eastAsia="方正仿宋简体" w:cs="Times New Roman"/>
          <w:b/>
          <w:bCs/>
          <w:color w:val="000000"/>
          <w:kern w:val="2"/>
          <w:sz w:val="28"/>
          <w:szCs w:val="28"/>
          <w:lang w:val="en-US" w:eastAsia="zh-CN" w:bidi="ar"/>
        </w:rPr>
        <w:fldChar w:fldCharType="separate"/>
      </w:r>
      <w:r>
        <w:rPr>
          <w:rFonts w:hint="eastAsia" w:ascii="Times New Roman" w:hAnsi="Times New Roman" w:eastAsia="方正仿宋简体" w:cs="Times New Roman"/>
          <w:b/>
          <w:bCs/>
          <w:color w:val="000000"/>
          <w:kern w:val="2"/>
          <w:sz w:val="28"/>
          <w:szCs w:val="28"/>
          <w:lang w:val="en-US" w:eastAsia="zh-CN" w:bidi="ar"/>
        </w:rPr>
        <w:t>2021年度教育科学规划课题（高等教育专项）</w:t>
      </w:r>
      <w:r>
        <w:rPr>
          <w:rFonts w:hint="eastAsia" w:ascii="Times New Roman" w:hAnsi="Times New Roman" w:eastAsia="方正仿宋简体" w:cs="Times New Roman"/>
          <w:b/>
          <w:bCs/>
          <w:color w:val="000000"/>
          <w:kern w:val="2"/>
          <w:sz w:val="28"/>
          <w:szCs w:val="28"/>
          <w:lang w:val="en-US" w:eastAsia="zh-CN" w:bidi="ar"/>
        </w:rPr>
        <w:fldChar w:fldCharType="end"/>
      </w:r>
      <w:r>
        <w:rPr>
          <w:rFonts w:hint="eastAsia" w:ascii="Times New Roman" w:hAnsi="Times New Roman" w:eastAsia="方正仿宋简体" w:cs="Times New Roman"/>
          <w:color w:val="000000"/>
          <w:kern w:val="2"/>
          <w:sz w:val="28"/>
          <w:szCs w:val="28"/>
          <w:lang w:val="en-US" w:eastAsia="zh-CN" w:bidi="ar"/>
        </w:rPr>
        <w:t>这个类别在教育科学研究项目里上传申请书进行申报。</w:t>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pPr>
      <w:r>
        <w:drawing>
          <wp:inline distT="0" distB="0" distL="114300" distR="114300">
            <wp:extent cx="5269865" cy="1513205"/>
            <wp:effectExtent l="0" t="0" r="6985" b="1079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8"/>
                    <a:srcRect b="38866"/>
                    <a:stretch>
                      <a:fillRect/>
                    </a:stretch>
                  </pic:blipFill>
                  <pic:spPr>
                    <a:xfrm>
                      <a:off x="0" y="0"/>
                      <a:ext cx="5269865" cy="1513205"/>
                    </a:xfrm>
                    <a:prstGeom prst="rect">
                      <a:avLst/>
                    </a:prstGeom>
                    <a:noFill/>
                    <a:ln>
                      <a:noFill/>
                    </a:ln>
                  </pic:spPr>
                </pic:pic>
              </a:graphicData>
            </a:graphic>
          </wp:inline>
        </w:drawing>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eastAsia" w:ascii="Times New Roman" w:hAnsi="Times New Roman" w:eastAsia="方正仿宋简体" w:cs="Times New Roman"/>
          <w:b/>
          <w:bCs/>
          <w:color w:val="000000"/>
          <w:kern w:val="2"/>
          <w:sz w:val="28"/>
          <w:szCs w:val="28"/>
          <w:lang w:val="en-US" w:eastAsia="zh-CN" w:bidi="ar"/>
        </w:rPr>
      </w:pPr>
      <w:r>
        <w:rPr>
          <w:rFonts w:hint="eastAsia" w:ascii="Times New Roman" w:hAnsi="Times New Roman" w:eastAsia="方正仿宋简体" w:cs="Times New Roman"/>
          <w:b/>
          <w:bCs/>
          <w:color w:val="000000"/>
          <w:kern w:val="2"/>
          <w:sz w:val="28"/>
          <w:szCs w:val="28"/>
          <w:lang w:val="en-US" w:eastAsia="zh-CN" w:bidi="ar"/>
        </w:rPr>
        <w:t>六、申请书打开填报问题</w:t>
      </w:r>
      <w:bookmarkStart w:id="0" w:name="_GoBack"/>
      <w:bookmarkEnd w:id="0"/>
    </w:p>
    <w:p>
      <w:pPr>
        <w:rPr>
          <w:rFonts w:hint="eastAsia" w:ascii="Times New Roman" w:hAnsi="Times New Roman" w:eastAsia="方正仿宋简体" w:cs="Times New Roman"/>
          <w:b w:val="0"/>
          <w:bCs w:val="0"/>
          <w:color w:val="000000"/>
          <w:kern w:val="2"/>
          <w:sz w:val="28"/>
          <w:szCs w:val="28"/>
          <w:lang w:val="en-US" w:eastAsia="zh-CN" w:bidi="ar"/>
        </w:rPr>
      </w:pPr>
      <w:r>
        <w:rPr>
          <w:rFonts w:hint="eastAsia" w:ascii="Times New Roman" w:hAnsi="Times New Roman" w:eastAsia="方正仿宋简体" w:cs="Times New Roman"/>
          <w:b w:val="0"/>
          <w:bCs w:val="0"/>
          <w:color w:val="000000"/>
          <w:kern w:val="2"/>
          <w:sz w:val="28"/>
          <w:szCs w:val="28"/>
          <w:lang w:val="en-US" w:eastAsia="zh-CN" w:bidi="ar"/>
        </w:rPr>
        <w:t>1、打开报错，提示4605错误怎么办？</w:t>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default"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打开的视图不正确，点文档下面有四种视图，需要切换到页面视图，点页面视图这个小图标即可切换成功。</w:t>
      </w:r>
    </w:p>
    <w:p>
      <w:pPr>
        <w:numPr>
          <w:ilvl w:val="0"/>
          <w:numId w:val="0"/>
        </w:numPr>
        <w:rPr>
          <w:rFonts w:hint="default"/>
          <w:color w:val="0000FF"/>
          <w:lang w:val="en-US" w:eastAsia="zh-CN"/>
        </w:rPr>
      </w:pPr>
      <w:r>
        <w:drawing>
          <wp:inline distT="0" distB="0" distL="114300" distR="114300">
            <wp:extent cx="5271135" cy="4942840"/>
            <wp:effectExtent l="0" t="0" r="5715" b="1016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5271135" cy="4942840"/>
                    </a:xfrm>
                    <a:prstGeom prst="rect">
                      <a:avLst/>
                    </a:prstGeom>
                    <a:noFill/>
                    <a:ln>
                      <a:noFill/>
                    </a:ln>
                  </pic:spPr>
                </pic:pic>
              </a:graphicData>
            </a:graphic>
          </wp:inline>
        </w:drawing>
      </w:r>
    </w:p>
    <w:p>
      <w:pPr>
        <w:keepNext w:val="0"/>
        <w:keepLines w:val="0"/>
        <w:pageBreakBefore w:val="0"/>
        <w:widowControl w:val="0"/>
        <w:numPr>
          <w:ilvl w:val="0"/>
          <w:numId w:val="2"/>
        </w:numPr>
        <w:kinsoku/>
        <w:wordWrap/>
        <w:overflowPunct/>
        <w:topLinePunct w:val="0"/>
        <w:autoSpaceDE/>
        <w:autoSpaceDN/>
        <w:bidi w:val="0"/>
        <w:adjustRightInd/>
        <w:snapToGrid/>
        <w:spacing w:line="360" w:lineRule="auto"/>
        <w:textAlignment w:val="auto"/>
        <w:rPr>
          <w:rFonts w:hint="eastAsia"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申报广东省产教融合创新平台项目</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eastAsia="方正仿宋简体" w:cs="Times New Roman"/>
          <w:color w:val="000000"/>
          <w:kern w:val="2"/>
          <w:sz w:val="28"/>
          <w:szCs w:val="28"/>
          <w:lang w:val="en-US" w:eastAsia="zh-CN" w:bidi="ar"/>
        </w:rPr>
      </w:pPr>
      <w:r>
        <w:rPr>
          <w:rFonts w:hint="eastAsia" w:ascii="Times New Roman" w:hAnsi="Times New Roman" w:eastAsia="方正仿宋简体" w:cs="Times New Roman"/>
          <w:color w:val="000000"/>
          <w:kern w:val="2"/>
          <w:sz w:val="28"/>
          <w:szCs w:val="28"/>
          <w:lang w:val="en-US" w:eastAsia="zh-CN" w:bidi="ar"/>
        </w:rPr>
        <w:t>填写申请书-专业群包含专业时，</w:t>
      </w:r>
      <w:r>
        <w:rPr>
          <w:rFonts w:hint="eastAsia" w:ascii="Times New Roman" w:hAnsi="Times New Roman" w:eastAsia="方正仿宋简体" w:cs="Times New Roman"/>
          <w:b/>
          <w:bCs/>
          <w:color w:val="000000"/>
          <w:kern w:val="2"/>
          <w:sz w:val="28"/>
          <w:szCs w:val="28"/>
          <w:lang w:val="en-US" w:eastAsia="zh-CN" w:bidi="ar"/>
        </w:rPr>
        <w:t>报到率和就业率要填写成数字</w:t>
      </w:r>
      <w:r>
        <w:rPr>
          <w:rFonts w:hint="eastAsia" w:ascii="Times New Roman" w:hAnsi="Times New Roman" w:eastAsia="方正仿宋简体" w:cs="Times New Roman"/>
          <w:color w:val="000000"/>
          <w:kern w:val="2"/>
          <w:sz w:val="28"/>
          <w:szCs w:val="28"/>
          <w:lang w:val="en-US" w:eastAsia="zh-CN" w:bidi="ar"/>
        </w:rPr>
        <w:t>，并且不要加“%”，就业率这个位置没有的话就写“0”。否则上传会报错，填写错误会导致上传不到系统上。</w:t>
      </w:r>
      <w:r>
        <w:rPr>
          <w:rFonts w:hint="eastAsia" w:ascii="Times New Roman" w:hAnsi="Times New Roman" w:eastAsia="方正仿宋简体" w:cs="Times New Roman"/>
          <w:b/>
          <w:bCs/>
          <w:color w:val="000000"/>
          <w:kern w:val="2"/>
          <w:sz w:val="28"/>
          <w:szCs w:val="28"/>
          <w:lang w:val="en-US" w:eastAsia="zh-CN" w:bidi="ar"/>
        </w:rPr>
        <w:t>正确格式如下所示：</w:t>
      </w:r>
    </w:p>
    <w:p>
      <w:pPr>
        <w:keepNext w:val="0"/>
        <w:keepLines w:val="0"/>
        <w:pageBreakBefore w:val="0"/>
        <w:widowControl w:val="0"/>
        <w:numPr>
          <w:numId w:val="0"/>
        </w:numPr>
        <w:kinsoku/>
        <w:wordWrap/>
        <w:overflowPunct/>
        <w:topLinePunct w:val="0"/>
        <w:autoSpaceDE/>
        <w:autoSpaceDN/>
        <w:bidi w:val="0"/>
        <w:adjustRightInd/>
        <w:snapToGrid/>
        <w:spacing w:line="360" w:lineRule="auto"/>
        <w:textAlignment w:val="auto"/>
        <w:rPr>
          <w:rFonts w:hint="default" w:ascii="宋体" w:hAnsi="宋体" w:eastAsia="宋体" w:cs="宋体"/>
          <w:sz w:val="24"/>
          <w:szCs w:val="24"/>
          <w:lang w:val="en-US" w:eastAsia="zh-CN"/>
        </w:rPr>
      </w:pPr>
      <w:r>
        <w:drawing>
          <wp:inline distT="0" distB="0" distL="114300" distR="114300">
            <wp:extent cx="4895850" cy="260985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0"/>
                    <a:stretch>
                      <a:fillRect/>
                    </a:stretch>
                  </pic:blipFill>
                  <pic:spPr>
                    <a:xfrm>
                      <a:off x="0" y="0"/>
                      <a:ext cx="4895850" cy="2609850"/>
                    </a:xfrm>
                    <a:prstGeom prst="rect">
                      <a:avLst/>
                    </a:prstGeom>
                    <a:noFill/>
                    <a:ln>
                      <a:noFill/>
                    </a:ln>
                  </pic:spPr>
                </pic:pic>
              </a:graphicData>
            </a:graphic>
          </wp:inline>
        </w:drawing>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仿宋简体">
    <w:altName w:val="仿宋"/>
    <w:panose1 w:val="00000000000000000000"/>
    <w:charset w:val="86"/>
    <w:family w:val="auto"/>
    <w:pitch w:val="variable"/>
    <w:sig w:usb0="00000000" w:usb1="080E0000" w:usb2="00000010" w:usb3="00000000" w:csb0="00040000" w:csb1="00000000"/>
  </w:font>
  <w:font w:name="@宋体">
    <w:panose1 w:val="02010600030101010101"/>
    <w:charset w:val="86"/>
    <w:family w:val="auto"/>
    <w:pitch w:val="variable"/>
    <w:sig w:usb0="00000003" w:usb1="288F0000" w:usb2="00000006" w:usb3="00000000" w:csb0="00040001" w:csb1="00000000"/>
  </w:font>
  <w:font w:name="方正仿宋简体">
    <w:altName w:val="Arial Unicode MS"/>
    <w:panose1 w:val="00000000000000000000"/>
    <w:charset w:val="86"/>
    <w:family w:val="auto"/>
    <w:pitch w:val="variable"/>
    <w:sig w:usb0="00000000" w:usb1="080E0000" w:usb2="0000001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 w:name="方正仿宋简体">
    <w:altName w:val="Arial Unicode MS"/>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EC49F3"/>
    <w:multiLevelType w:val="singleLevel"/>
    <w:tmpl w:val="DDEC49F3"/>
    <w:lvl w:ilvl="0" w:tentative="0">
      <w:start w:val="2"/>
      <w:numFmt w:val="decimal"/>
      <w:suff w:val="nothing"/>
      <w:lvlText w:val="%1、"/>
      <w:lvlJc w:val="left"/>
    </w:lvl>
  </w:abstractNum>
  <w:abstractNum w:abstractNumId="1">
    <w:nsid w:val="2A60EADF"/>
    <w:multiLevelType w:val="singleLevel"/>
    <w:tmpl w:val="2A60EADF"/>
    <w:lvl w:ilvl="0" w:tentative="0">
      <w:start w:val="5"/>
      <w:numFmt w:val="chineseCounting"/>
      <w:suff w:val="nothing"/>
      <w:lvlText w:val="%1、"/>
      <w:lvlJc w:val="left"/>
      <w:rPr>
        <w:rFonts w:hint="eastAsia"/>
        <w:b/>
        <w:bCs/>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981EE0"/>
    <w:rsid w:val="072A6913"/>
    <w:rsid w:val="078A2789"/>
    <w:rsid w:val="0988657D"/>
    <w:rsid w:val="0AA258FD"/>
    <w:rsid w:val="0DB328B0"/>
    <w:rsid w:val="0EE942D0"/>
    <w:rsid w:val="11E2542A"/>
    <w:rsid w:val="17BF0B0C"/>
    <w:rsid w:val="19445E19"/>
    <w:rsid w:val="1B287A90"/>
    <w:rsid w:val="1C6E3421"/>
    <w:rsid w:val="1EF62761"/>
    <w:rsid w:val="1FFD5371"/>
    <w:rsid w:val="20426C18"/>
    <w:rsid w:val="228C2F18"/>
    <w:rsid w:val="23631F79"/>
    <w:rsid w:val="24A85B82"/>
    <w:rsid w:val="280D5A50"/>
    <w:rsid w:val="292F145F"/>
    <w:rsid w:val="2AFC4AF2"/>
    <w:rsid w:val="2F8C7306"/>
    <w:rsid w:val="30406B26"/>
    <w:rsid w:val="34210762"/>
    <w:rsid w:val="389879BA"/>
    <w:rsid w:val="3B364DD9"/>
    <w:rsid w:val="3CB84854"/>
    <w:rsid w:val="3D5C1F5E"/>
    <w:rsid w:val="3FDE1485"/>
    <w:rsid w:val="40181407"/>
    <w:rsid w:val="47D020A5"/>
    <w:rsid w:val="4867588F"/>
    <w:rsid w:val="4AFB514D"/>
    <w:rsid w:val="4E2D2590"/>
    <w:rsid w:val="503F45EB"/>
    <w:rsid w:val="51DA3454"/>
    <w:rsid w:val="52FC6EC8"/>
    <w:rsid w:val="54394AE2"/>
    <w:rsid w:val="54EC1C91"/>
    <w:rsid w:val="58597203"/>
    <w:rsid w:val="58A43FA3"/>
    <w:rsid w:val="5DAE4D2A"/>
    <w:rsid w:val="61CB293D"/>
    <w:rsid w:val="62A5666E"/>
    <w:rsid w:val="64BC1DAC"/>
    <w:rsid w:val="6AD769B5"/>
    <w:rsid w:val="6B241BAF"/>
    <w:rsid w:val="6B3A56EC"/>
    <w:rsid w:val="6CDA5340"/>
    <w:rsid w:val="707B30D2"/>
    <w:rsid w:val="7AA04FF8"/>
    <w:rsid w:val="7E8A02D8"/>
    <w:rsid w:val="7F033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6"/>
    <w:qFormat/>
    <w:uiPriority w:val="0"/>
    <w:pPr>
      <w:keepNext/>
      <w:keepLines/>
      <w:spacing w:beforeLines="0" w:beforeAutospacing="0" w:afterLines="0" w:afterAutospacing="0" w:line="360" w:lineRule="auto"/>
      <w:outlineLvl w:val="0"/>
    </w:pPr>
    <w:rPr>
      <w:rFonts w:ascii="Times New Roman" w:hAnsi="Times New Roman" w:eastAsia="宋体"/>
      <w:b/>
      <w:color w:val="FF0000"/>
      <w:kern w:val="44"/>
      <w:sz w:val="24"/>
    </w:rPr>
  </w:style>
  <w:style w:type="character" w:default="1" w:styleId="4">
    <w:name w:val="Default Paragraph Font"/>
    <w:semiHidden/>
    <w:qFormat/>
    <w:uiPriority w:val="0"/>
  </w:style>
  <w:style w:type="table" w:default="1" w:styleId="3">
    <w:name w:val="Normal Table"/>
    <w:semiHidden/>
    <w:uiPriority w:val="0"/>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character" w:styleId="5">
    <w:name w:val="Hyperlink"/>
    <w:basedOn w:val="4"/>
    <w:uiPriority w:val="0"/>
    <w:rPr>
      <w:color w:val="0000FF"/>
      <w:u w:val="single"/>
    </w:rPr>
  </w:style>
  <w:style w:type="character" w:customStyle="1" w:styleId="6">
    <w:name w:val="标题 1 Char"/>
    <w:link w:val="2"/>
    <w:uiPriority w:val="0"/>
    <w:rPr>
      <w:rFonts w:ascii="Times New Roman" w:hAnsi="Times New Roman" w:eastAsia="宋体"/>
      <w:b/>
      <w:color w:val="FF0000"/>
      <w:kern w:val="44"/>
      <w:sz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2021-05-27T06:22:00Z</dcterms:created>
  <dc:creator>eplugger</dc:creator>
  <cp:lastModifiedBy>eplugger</cp:lastModifiedBy>
  <dcterms:modified xsi:type="dcterms:W3CDTF">2021-05-31T08:17:41Z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6D64CE007949433CBEFE7A6A8EFEB95B</vt:lpwstr>
  </property>
</Properties>
</file>