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autoSpaceDE w:val="0"/>
        <w:autoSpaceDN w:val="0"/>
        <w:adjustRightInd w:val="0"/>
        <w:snapToGrid w:val="0"/>
        <w:spacing w:line="420" w:lineRule="exact"/>
        <w:textAlignment w:val="baseline"/>
        <w:rPr>
          <w:rFonts w:ascii="黑体" w:hAnsi="黑体" w:eastAsia="黑体" w:cs="黑体"/>
          <w:b/>
          <w:bCs/>
          <w:kern w:val="0"/>
          <w:sz w:val="44"/>
          <w:szCs w:val="44"/>
        </w:rPr>
      </w:pPr>
      <w:bookmarkStart w:id="1" w:name="_GoBack"/>
      <w:bookmarkEnd w:id="1"/>
    </w:p>
    <w:p>
      <w:pPr>
        <w:adjustRightInd w:val="0"/>
        <w:snapToGrid w:val="0"/>
        <w:spacing w:line="420" w:lineRule="exact"/>
        <w:jc w:val="center"/>
        <w:rPr>
          <w:rFonts w:ascii="方正小标宋简体" w:hAnsi="方正小标宋简体" w:eastAsia="方正小标宋简体" w:cs="方正小标宋简体"/>
          <w:b/>
          <w:bCs/>
          <w:kern w:val="0"/>
          <w:sz w:val="44"/>
          <w:szCs w:val="44"/>
        </w:rPr>
      </w:pPr>
    </w:p>
    <w:p>
      <w:pPr>
        <w:adjustRightInd w:val="0"/>
        <w:snapToGrid w:val="0"/>
        <w:spacing w:line="420" w:lineRule="exact"/>
        <w:jc w:val="center"/>
        <w:rPr>
          <w:rFonts w:ascii="方正小标宋简体" w:hAnsi="方正小标宋简体" w:eastAsia="方正小标宋简体" w:cs="方正小标宋简体"/>
          <w:b/>
          <w:bCs/>
          <w:kern w:val="0"/>
          <w:sz w:val="44"/>
          <w:szCs w:val="44"/>
        </w:rPr>
      </w:pPr>
    </w:p>
    <w:p>
      <w:pPr>
        <w:pStyle w:val="4"/>
        <w:spacing w:line="360" w:lineRule="auto"/>
      </w:pPr>
      <w:r>
        <w:rPr>
          <w:rFonts w:hint="eastAsia"/>
        </w:rPr>
        <w:t>“十四五”广东省农业科技创新十大主攻方向</w:t>
      </w:r>
    </w:p>
    <w:p>
      <w:pPr>
        <w:pStyle w:val="4"/>
        <w:spacing w:line="360" w:lineRule="auto"/>
      </w:pPr>
      <w:r>
        <w:rPr>
          <w:rFonts w:hint="eastAsia"/>
        </w:rPr>
        <w:t>“揭榜挂帅”项目申报书模板</w:t>
      </w:r>
    </w:p>
    <w:p>
      <w:pPr>
        <w:adjustRightInd w:val="0"/>
        <w:snapToGrid w:val="0"/>
        <w:spacing w:line="420" w:lineRule="exact"/>
        <w:rPr>
          <w:rFonts w:ascii="宋体" w:hAnsi="宋体"/>
          <w:sz w:val="28"/>
          <w:szCs w:val="28"/>
        </w:rPr>
      </w:pPr>
    </w:p>
    <w:p>
      <w:pPr>
        <w:adjustRightInd w:val="0"/>
        <w:snapToGrid w:val="0"/>
        <w:spacing w:line="420" w:lineRule="exact"/>
        <w:ind w:firstLine="536"/>
        <w:rPr>
          <w:rFonts w:ascii="宋体" w:hAnsi="宋体"/>
          <w:sz w:val="28"/>
          <w:szCs w:val="28"/>
        </w:rPr>
      </w:pPr>
    </w:p>
    <w:p>
      <w:pPr>
        <w:adjustRightInd w:val="0"/>
        <w:snapToGrid w:val="0"/>
        <w:spacing w:line="420" w:lineRule="exact"/>
        <w:ind w:firstLine="536"/>
        <w:rPr>
          <w:rFonts w:ascii="宋体" w:hAnsi="宋体"/>
          <w:sz w:val="28"/>
          <w:szCs w:val="28"/>
        </w:rPr>
      </w:pPr>
    </w:p>
    <w:p>
      <w:pPr>
        <w:adjustRightInd w:val="0"/>
        <w:snapToGrid w:val="0"/>
        <w:spacing w:line="420" w:lineRule="exact"/>
        <w:ind w:firstLine="536"/>
        <w:rPr>
          <w:rFonts w:ascii="宋体" w:hAnsi="宋体"/>
          <w:sz w:val="28"/>
          <w:szCs w:val="28"/>
        </w:rPr>
      </w:pPr>
    </w:p>
    <w:p>
      <w:pPr>
        <w:pStyle w:val="5"/>
      </w:pPr>
    </w:p>
    <w:tbl>
      <w:tblPr>
        <w:tblStyle w:val="11"/>
        <w:tblW w:w="8472" w:type="dxa"/>
        <w:tblInd w:w="0" w:type="dxa"/>
        <w:tblLayout w:type="fixed"/>
        <w:tblCellMar>
          <w:top w:w="0" w:type="dxa"/>
          <w:left w:w="108" w:type="dxa"/>
          <w:bottom w:w="0" w:type="dxa"/>
          <w:right w:w="108" w:type="dxa"/>
        </w:tblCellMar>
      </w:tblPr>
      <w:tblGrid>
        <w:gridCol w:w="2632"/>
        <w:gridCol w:w="5840"/>
      </w:tblGrid>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r>
              <w:rPr>
                <w:rFonts w:hint="eastAsia" w:ascii="黑体" w:eastAsia="黑体"/>
                <w:sz w:val="28"/>
                <w:szCs w:val="28"/>
              </w:rPr>
              <w:t>项 目 名 称：</w:t>
            </w:r>
          </w:p>
        </w:tc>
        <w:tc>
          <w:tcPr>
            <w:tcW w:w="5840" w:type="dxa"/>
            <w:tcBorders>
              <w:bottom w:val="single" w:color="auto" w:sz="4" w:space="0"/>
            </w:tcBorders>
            <w:vAlign w:val="center"/>
          </w:tcPr>
          <w:p>
            <w:pPr>
              <w:adjustRightInd w:val="0"/>
              <w:snapToGrid w:val="0"/>
              <w:spacing w:line="420" w:lineRule="exact"/>
              <w:ind w:firstLine="536"/>
              <w:jc w:val="left"/>
              <w:rPr>
                <w:rFonts w:ascii="宋体" w:hAnsi="宋体"/>
                <w:sz w:val="28"/>
                <w:szCs w:val="28"/>
              </w:rPr>
            </w:pPr>
          </w:p>
        </w:tc>
      </w:tr>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r>
              <w:rPr>
                <w:rFonts w:hint="eastAsia" w:ascii="黑体" w:eastAsia="黑体"/>
                <w:sz w:val="28"/>
                <w:szCs w:val="28"/>
              </w:rPr>
              <w:t>申 报 单 位：</w:t>
            </w:r>
          </w:p>
        </w:tc>
        <w:tc>
          <w:tcPr>
            <w:tcW w:w="5840" w:type="dxa"/>
            <w:tcBorders>
              <w:bottom w:val="single" w:color="auto" w:sz="4" w:space="0"/>
            </w:tcBorders>
            <w:vAlign w:val="center"/>
          </w:tcPr>
          <w:p>
            <w:pPr>
              <w:adjustRightInd w:val="0"/>
              <w:snapToGrid w:val="0"/>
              <w:spacing w:line="420" w:lineRule="exact"/>
              <w:ind w:firstLine="536"/>
              <w:rPr>
                <w:rFonts w:ascii="宋体" w:hAnsi="宋体"/>
                <w:sz w:val="28"/>
                <w:szCs w:val="28"/>
              </w:rPr>
            </w:pPr>
          </w:p>
        </w:tc>
      </w:tr>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r>
              <w:rPr>
                <w:rFonts w:hint="eastAsia" w:ascii="黑体" w:eastAsia="黑体"/>
                <w:sz w:val="28"/>
                <w:szCs w:val="28"/>
              </w:rPr>
              <w:t>项目负责人：</w:t>
            </w:r>
          </w:p>
        </w:tc>
        <w:tc>
          <w:tcPr>
            <w:tcW w:w="5840" w:type="dxa"/>
            <w:tcBorders>
              <w:top w:val="single" w:color="auto" w:sz="4" w:space="0"/>
              <w:bottom w:val="single" w:color="auto" w:sz="4" w:space="0"/>
            </w:tcBorders>
            <w:vAlign w:val="center"/>
          </w:tcPr>
          <w:p>
            <w:pPr>
              <w:adjustRightInd w:val="0"/>
              <w:snapToGrid w:val="0"/>
              <w:spacing w:line="420" w:lineRule="exact"/>
              <w:ind w:firstLine="536"/>
              <w:rPr>
                <w:rFonts w:ascii="黑体" w:hAnsi="宋体" w:eastAsia="黑体"/>
                <w:sz w:val="28"/>
                <w:szCs w:val="28"/>
              </w:rPr>
            </w:pPr>
          </w:p>
        </w:tc>
      </w:tr>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r>
              <w:rPr>
                <w:rFonts w:hint="eastAsia" w:ascii="黑体" w:eastAsia="黑体"/>
                <w:sz w:val="28"/>
                <w:szCs w:val="28"/>
              </w:rPr>
              <w:t>主 管 单 位：</w:t>
            </w:r>
          </w:p>
        </w:tc>
        <w:tc>
          <w:tcPr>
            <w:tcW w:w="5840" w:type="dxa"/>
            <w:tcBorders>
              <w:top w:val="single" w:color="auto" w:sz="4" w:space="0"/>
              <w:bottom w:val="single" w:color="auto" w:sz="4" w:space="0"/>
            </w:tcBorders>
            <w:vAlign w:val="center"/>
          </w:tcPr>
          <w:p>
            <w:pPr>
              <w:adjustRightInd w:val="0"/>
              <w:snapToGrid w:val="0"/>
              <w:spacing w:line="420" w:lineRule="exact"/>
              <w:ind w:firstLine="536"/>
              <w:rPr>
                <w:rFonts w:ascii="宋体" w:hAnsi="宋体"/>
                <w:sz w:val="28"/>
                <w:szCs w:val="28"/>
              </w:rPr>
            </w:pPr>
          </w:p>
        </w:tc>
      </w:tr>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r>
              <w:rPr>
                <w:rFonts w:hint="eastAsia" w:ascii="黑体" w:eastAsia="黑体"/>
                <w:sz w:val="28"/>
                <w:szCs w:val="28"/>
              </w:rPr>
              <w:t>申 报 日 期：</w:t>
            </w:r>
          </w:p>
        </w:tc>
        <w:tc>
          <w:tcPr>
            <w:tcW w:w="5840" w:type="dxa"/>
            <w:vAlign w:val="center"/>
          </w:tcPr>
          <w:p>
            <w:pPr>
              <w:adjustRightInd w:val="0"/>
              <w:snapToGrid w:val="0"/>
              <w:spacing w:line="420" w:lineRule="exact"/>
              <w:ind w:firstLine="616"/>
            </w:pPr>
            <w:r>
              <w:rPr>
                <w:rFonts w:hint="eastAsia"/>
                <w:sz w:val="24"/>
                <w:szCs w:val="32"/>
              </w:rPr>
              <w:t xml:space="preserve">  </w:t>
            </w:r>
            <w:r>
              <w:rPr>
                <w:sz w:val="24"/>
                <w:szCs w:val="32"/>
              </w:rPr>
              <w:t xml:space="preserve">  </w:t>
            </w:r>
            <w:r>
              <w:rPr>
                <w:rFonts w:hint="eastAsia"/>
                <w:sz w:val="24"/>
                <w:szCs w:val="32"/>
              </w:rPr>
              <w:t xml:space="preserve">   </w:t>
            </w:r>
          </w:p>
        </w:tc>
      </w:tr>
      <w:tr>
        <w:tblPrEx>
          <w:tblCellMar>
            <w:top w:w="0" w:type="dxa"/>
            <w:left w:w="108" w:type="dxa"/>
            <w:bottom w:w="0" w:type="dxa"/>
            <w:right w:w="108" w:type="dxa"/>
          </w:tblCellMar>
        </w:tblPrEx>
        <w:tc>
          <w:tcPr>
            <w:tcW w:w="2632" w:type="dxa"/>
            <w:vAlign w:val="center"/>
          </w:tcPr>
          <w:p>
            <w:pPr>
              <w:adjustRightInd w:val="0"/>
              <w:snapToGrid w:val="0"/>
              <w:spacing w:line="420" w:lineRule="exact"/>
              <w:jc w:val="center"/>
              <w:rPr>
                <w:rFonts w:ascii="黑体" w:eastAsia="黑体"/>
                <w:sz w:val="28"/>
                <w:szCs w:val="28"/>
              </w:rPr>
            </w:pPr>
          </w:p>
        </w:tc>
        <w:tc>
          <w:tcPr>
            <w:tcW w:w="5840" w:type="dxa"/>
            <w:tcBorders>
              <w:bottom w:val="single" w:color="auto" w:sz="4" w:space="0"/>
            </w:tcBorders>
            <w:vAlign w:val="center"/>
          </w:tcPr>
          <w:p>
            <w:pPr>
              <w:adjustRightInd w:val="0"/>
              <w:snapToGrid w:val="0"/>
              <w:spacing w:line="420" w:lineRule="exact"/>
              <w:ind w:firstLine="616"/>
              <w:rPr>
                <w:sz w:val="24"/>
                <w:szCs w:val="32"/>
              </w:rPr>
            </w:pPr>
          </w:p>
        </w:tc>
      </w:tr>
    </w:tbl>
    <w:p>
      <w:pPr>
        <w:adjustRightInd w:val="0"/>
        <w:snapToGrid w:val="0"/>
        <w:spacing w:line="420" w:lineRule="exact"/>
        <w:ind w:firstLine="536"/>
        <w:rPr>
          <w:rFonts w:ascii="宋体" w:hAnsi="宋体"/>
          <w:sz w:val="28"/>
          <w:szCs w:val="28"/>
        </w:rPr>
      </w:pPr>
    </w:p>
    <w:p>
      <w:pPr>
        <w:adjustRightInd w:val="0"/>
        <w:snapToGrid w:val="0"/>
        <w:spacing w:line="420" w:lineRule="exact"/>
        <w:ind w:firstLine="536"/>
        <w:rPr>
          <w:rFonts w:ascii="宋体" w:hAnsi="宋体"/>
          <w:sz w:val="28"/>
          <w:szCs w:val="28"/>
        </w:rPr>
      </w:pPr>
    </w:p>
    <w:p>
      <w:pPr>
        <w:pStyle w:val="5"/>
        <w:adjustRightInd w:val="0"/>
        <w:snapToGrid w:val="0"/>
        <w:spacing w:line="420" w:lineRule="exact"/>
        <w:rPr>
          <w:rFonts w:ascii="宋体" w:hAnsi="宋体"/>
          <w:sz w:val="28"/>
          <w:szCs w:val="28"/>
        </w:rPr>
      </w:pPr>
    </w:p>
    <w:p>
      <w:pPr>
        <w:adjustRightInd w:val="0"/>
        <w:snapToGrid w:val="0"/>
        <w:spacing w:line="420" w:lineRule="exact"/>
        <w:rPr>
          <w:rFonts w:ascii="宋体" w:hAnsi="宋体"/>
          <w:sz w:val="28"/>
          <w:szCs w:val="28"/>
        </w:rPr>
      </w:pPr>
    </w:p>
    <w:p>
      <w:pPr>
        <w:pStyle w:val="5"/>
        <w:adjustRightInd w:val="0"/>
        <w:snapToGrid w:val="0"/>
        <w:spacing w:line="420" w:lineRule="exact"/>
      </w:pPr>
    </w:p>
    <w:p/>
    <w:p/>
    <w:p>
      <w:pPr>
        <w:adjustRightInd w:val="0"/>
        <w:snapToGrid w:val="0"/>
        <w:spacing w:line="420" w:lineRule="exact"/>
        <w:jc w:val="center"/>
        <w:rPr>
          <w:rFonts w:ascii="楷体_GB2312" w:hAnsi="楷体_GB2312" w:eastAsia="楷体_GB2312" w:cs="楷体_GB2312"/>
          <w:b/>
          <w:sz w:val="32"/>
          <w:szCs w:val="32"/>
        </w:rPr>
      </w:pPr>
      <w:r>
        <w:rPr>
          <w:rFonts w:hint="eastAsia" w:ascii="楷体_GB2312" w:hAnsi="楷体_GB2312" w:eastAsia="楷体_GB2312" w:cs="楷体_GB2312"/>
          <w:b/>
          <w:sz w:val="32"/>
          <w:szCs w:val="32"/>
        </w:rPr>
        <w:t>广东省农业农村厅制</w:t>
      </w:r>
    </w:p>
    <w:p>
      <w:pPr>
        <w:adjustRightInd w:val="0"/>
        <w:snapToGrid w:val="0"/>
        <w:spacing w:line="420" w:lineRule="exact"/>
        <w:jc w:val="center"/>
        <w:rPr>
          <w:rFonts w:ascii="楷体_GB2312" w:hAnsi="楷体_GB2312" w:eastAsia="楷体_GB2312" w:cs="楷体_GB2312"/>
          <w:b/>
          <w:sz w:val="40"/>
          <w:szCs w:val="40"/>
        </w:rPr>
      </w:pPr>
      <w:r>
        <w:rPr>
          <w:rFonts w:hint="eastAsia" w:ascii="楷体_GB2312" w:hAnsi="楷体_GB2312" w:eastAsia="楷体_GB2312" w:cs="楷体_GB2312"/>
          <w:b/>
          <w:sz w:val="32"/>
          <w:szCs w:val="32"/>
        </w:rPr>
        <w:t>二Ο二   年   月</w:t>
      </w:r>
    </w:p>
    <w:p>
      <w:pPr>
        <w:adjustRightInd w:val="0"/>
        <w:snapToGrid w:val="0"/>
        <w:spacing w:line="420" w:lineRule="exact"/>
        <w:rPr>
          <w:rFonts w:ascii="楷体_GB2312" w:hAnsi="楷体_GB2312" w:eastAsia="楷体_GB2312" w:cs="楷体_GB2312"/>
          <w:b/>
          <w:sz w:val="40"/>
          <w:szCs w:val="40"/>
        </w:rPr>
        <w:sectPr>
          <w:footerReference r:id="rId3" w:type="default"/>
          <w:pgSz w:w="11906" w:h="16838"/>
          <w:pgMar w:top="1871" w:right="1531" w:bottom="1871" w:left="1531" w:header="850" w:footer="1417" w:gutter="0"/>
          <w:cols w:space="0" w:num="1"/>
          <w:docGrid w:type="lines" w:linePitch="595" w:charSpace="0"/>
        </w:sectPr>
      </w:pPr>
    </w:p>
    <w:p>
      <w:pPr>
        <w:adjustRightInd w:val="0"/>
        <w:snapToGrid w:val="0"/>
        <w:spacing w:line="4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诚信承诺书</w:t>
      </w:r>
    </w:p>
    <w:p>
      <w:pPr>
        <w:adjustRightInd w:val="0"/>
        <w:snapToGrid w:val="0"/>
        <w:spacing w:line="420" w:lineRule="exact"/>
        <w:ind w:firstLine="532" w:firstLineChars="190"/>
        <w:rPr>
          <w:rFonts w:ascii="仿宋" w:hAnsi="仿宋" w:eastAsia="仿宋" w:cs="华文仿宋"/>
          <w:sz w:val="28"/>
          <w:szCs w:val="21"/>
        </w:rPr>
      </w:pP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本人根据</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立项指南的要求，自愿提交立项申请书，在此郑重承诺：所申报材料和相关内容真实有效，不存在以下违背科研诚信要求的行为。</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（一）抄袭、剽窃、侵占他人成果；</w:t>
      </w:r>
    </w:p>
    <w:p>
      <w:pPr>
        <w:adjustRightInd w:val="0"/>
        <w:snapToGrid w:val="0"/>
        <w:spacing w:line="420" w:lineRule="exact"/>
        <w:ind w:firstLine="529" w:firstLineChars="189"/>
        <w:rPr>
          <w:rFonts w:ascii="仿宋_GB2312" w:hAnsi="仿宋_GB2312" w:eastAsia="仿宋_GB2312" w:cs="仿宋_GB2312"/>
          <w:sz w:val="28"/>
          <w:szCs w:val="28"/>
        </w:rPr>
      </w:pPr>
      <w:r>
        <w:rPr>
          <w:rFonts w:hint="eastAsia" w:ascii="仿宋_GB2312" w:hAnsi="仿宋_GB2312" w:eastAsia="仿宋_GB2312" w:cs="仿宋_GB2312"/>
          <w:sz w:val="28"/>
          <w:szCs w:val="28"/>
        </w:rPr>
        <w:t>（二）编制工作过程，伪造、篡改数据、图表、结论；</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（三）购买、代写论文或课题申请书，虚构同行评议专家及评议意见；</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（四）以故意提供虚假信息等弄虚作假的方式或采取贿赂、利益交换等不正当手段获取科研项目（课题）、科研资金、奖励、荣誉、职务职称等；</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（五）违反涉及人类生命健康、实验动物保护等科研伦理规范；</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（六）违反研究成果署名、论文发表规范；</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（七）本课题的科研成果具有专用性、知识产权的专属性，不存在“一稿多投”、“以旧顶新”，以及借用项目单位原有研究成果套取、骗取科研项目资金的行为；</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（八）其他失信行为。</w:t>
      </w:r>
    </w:p>
    <w:p>
      <w:pPr>
        <w:adjustRightInd w:val="0"/>
        <w:snapToGrid w:val="0"/>
        <w:spacing w:line="420" w:lineRule="exact"/>
        <w:ind w:firstLine="532" w:firstLineChars="190"/>
        <w:rPr>
          <w:rFonts w:ascii="仿宋_GB2312" w:hAnsi="仿宋_GB2312" w:eastAsia="仿宋_GB2312" w:cs="仿宋_GB2312"/>
          <w:sz w:val="28"/>
          <w:szCs w:val="28"/>
        </w:rPr>
      </w:pPr>
      <w:r>
        <w:rPr>
          <w:rFonts w:hint="eastAsia" w:ascii="仿宋_GB2312" w:hAnsi="仿宋_GB2312" w:eastAsia="仿宋_GB2312" w:cs="仿宋_GB2312"/>
          <w:sz w:val="28"/>
          <w:szCs w:val="28"/>
        </w:rPr>
        <w:t>如有违反，本人/本单位愿接受</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做出的各项处理决定，包括但不限于停拨或核减资金，追回</w:t>
      </w:r>
      <w:r>
        <w:rPr>
          <w:rFonts w:hint="eastAsia" w:ascii="仿宋_GB2312" w:hAnsi="仿宋_GB2312" w:eastAsia="仿宋_GB2312" w:cs="仿宋_GB2312"/>
          <w:sz w:val="28"/>
          <w:szCs w:val="28"/>
          <w:lang w:eastAsia="zh-Hans"/>
        </w:rPr>
        <w:t>项目（课题）</w:t>
      </w:r>
      <w:r>
        <w:rPr>
          <w:rFonts w:hint="eastAsia" w:ascii="仿宋_GB2312" w:hAnsi="仿宋_GB2312" w:eastAsia="仿宋_GB2312" w:cs="仿宋_GB2312"/>
          <w:sz w:val="28"/>
          <w:szCs w:val="28"/>
        </w:rPr>
        <w:t>资金，取消一定期限</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项目申报资格，记入</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诚信异常名录等。</w:t>
      </w:r>
    </w:p>
    <w:p>
      <w:pPr>
        <w:pStyle w:val="5"/>
        <w:rPr>
          <w:rFonts w:ascii="仿宋_GB2312" w:hAnsi="仿宋_GB2312" w:eastAsia="仿宋_GB2312" w:cs="仿宋_GB2312"/>
          <w:sz w:val="28"/>
          <w:szCs w:val="28"/>
        </w:rPr>
      </w:pPr>
    </w:p>
    <w:p/>
    <w:p>
      <w:pPr>
        <w:adjustRightInd w:val="0"/>
        <w:snapToGrid w:val="0"/>
        <w:spacing w:line="42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申报单位法定代表人或授权代表人（签名）：</w:t>
      </w:r>
    </w:p>
    <w:p>
      <w:pPr>
        <w:adjustRightInd w:val="0"/>
        <w:snapToGrid w:val="0"/>
        <w:spacing w:line="42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负责人（签名）：</w:t>
      </w:r>
    </w:p>
    <w:p>
      <w:pPr>
        <w:adjustRightInd w:val="0"/>
        <w:snapToGrid w:val="0"/>
        <w:spacing w:line="420" w:lineRule="exact"/>
        <w:ind w:firstLine="2520" w:firstLineChars="9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djustRightInd w:val="0"/>
        <w:snapToGrid w:val="0"/>
        <w:spacing w:line="42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adjustRightInd w:val="0"/>
        <w:snapToGrid w:val="0"/>
        <w:spacing w:line="4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知识产权合规性声明</w:t>
      </w:r>
    </w:p>
    <w:p>
      <w:pPr>
        <w:adjustRightInd w:val="0"/>
        <w:snapToGrid w:val="0"/>
        <w:spacing w:line="420" w:lineRule="exact"/>
        <w:ind w:firstLine="560" w:firstLineChars="200"/>
        <w:rPr>
          <w:rFonts w:ascii="仿宋" w:hAnsi="仿宋" w:eastAsia="仿宋" w:cs="华文仿宋"/>
          <w:sz w:val="28"/>
          <w:szCs w:val="28"/>
        </w:rPr>
      </w:pP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本人根据</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立项指南的要求，自愿提交立项申请书，在此郑重承诺：遵守中国知识产权法律、法规、规章、具有约束力的规范性文件及在中国适用的与知识产权有关的国际公约，所申报项目（课题）的知识产权明晰无争议，归属或技术来源正当合法，不存在以下知识产权失信违法行为： </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（一）提供虚假知识产权申请材料；</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（二）拒不执行生效的知识产权行政处理决定或者司法裁判；</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（三）侵犯他人知识产权构成犯罪；</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（四）有其他侵犯他人知识产权的行为造成重大社会影响。</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如有违反，本人/本单位愿接受</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做出的各项处理决定，包括但不限于停拨或核减资金，追回</w:t>
      </w:r>
      <w:r>
        <w:rPr>
          <w:rFonts w:hint="eastAsia" w:ascii="仿宋_GB2312" w:hAnsi="仿宋_GB2312" w:eastAsia="仿宋_GB2312" w:cs="仿宋_GB2312"/>
          <w:sz w:val="28"/>
          <w:szCs w:val="28"/>
          <w:lang w:eastAsia="zh-Hans"/>
        </w:rPr>
        <w:t>项目（课题）</w:t>
      </w:r>
      <w:r>
        <w:rPr>
          <w:rFonts w:hint="eastAsia" w:ascii="仿宋_GB2312" w:hAnsi="仿宋_GB2312" w:eastAsia="仿宋_GB2312" w:cs="仿宋_GB2312"/>
          <w:sz w:val="28"/>
          <w:szCs w:val="28"/>
        </w:rPr>
        <w:t>资金，取消一定期限</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项目申报资格，记入</w:t>
      </w:r>
      <w:r>
        <w:rPr>
          <w:rFonts w:hint="eastAsia" w:ascii="仿宋_GB2312" w:hAnsi="仿宋_GB2312" w:eastAsia="仿宋_GB2312" w:cs="仿宋_GB2312"/>
          <w:sz w:val="28"/>
          <w:szCs w:val="28"/>
          <w:lang w:eastAsia="zh-Hans"/>
        </w:rPr>
        <w:t>广东省农业农村厅</w:t>
      </w:r>
      <w:r>
        <w:rPr>
          <w:rFonts w:hint="eastAsia" w:ascii="仿宋_GB2312" w:hAnsi="仿宋_GB2312" w:eastAsia="仿宋_GB2312" w:cs="仿宋_GB2312"/>
          <w:sz w:val="28"/>
          <w:szCs w:val="28"/>
        </w:rPr>
        <w:t>诚信异常名录等。</w:t>
      </w:r>
    </w:p>
    <w:p>
      <w:pPr>
        <w:adjustRightInd w:val="0"/>
        <w:snapToGrid w:val="0"/>
        <w:spacing w:line="420" w:lineRule="exact"/>
        <w:ind w:firstLine="560" w:firstLineChars="200"/>
        <w:rPr>
          <w:rFonts w:ascii="仿宋_GB2312" w:hAnsi="仿宋_GB2312" w:eastAsia="仿宋_GB2312" w:cs="仿宋_GB2312"/>
          <w:sz w:val="28"/>
          <w:szCs w:val="28"/>
        </w:rPr>
      </w:pPr>
    </w:p>
    <w:p>
      <w:pPr>
        <w:pStyle w:val="5"/>
        <w:rPr>
          <w:rFonts w:ascii="仿宋_GB2312" w:hAnsi="仿宋_GB2312" w:eastAsia="仿宋_GB2312" w:cs="仿宋_GB2312"/>
          <w:sz w:val="28"/>
          <w:szCs w:val="28"/>
        </w:rPr>
      </w:pPr>
    </w:p>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申报单位法定代表人或授权代表人（签名）：</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负责人（签名）：</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djustRightInd w:val="0"/>
        <w:snapToGrid w:val="0"/>
        <w:spacing w:line="420" w:lineRule="exact"/>
        <w:ind w:firstLine="640" w:firstLineChars="200"/>
        <w:rPr>
          <w:rFonts w:ascii="仿宋_GB2312" w:hAnsi="仿宋_GB2312" w:eastAsia="仿宋_GB2312" w:cs="仿宋_GB2312"/>
          <w:bCs/>
          <w:kern w:val="0"/>
          <w:sz w:val="32"/>
          <w:szCs w:val="32"/>
        </w:rPr>
        <w:sectPr>
          <w:pgSz w:w="11906" w:h="16838"/>
          <w:pgMar w:top="1871" w:right="1531" w:bottom="1871" w:left="1531" w:header="850" w:footer="1417" w:gutter="0"/>
          <w:cols w:space="0" w:num="1"/>
          <w:docGrid w:type="lines" w:linePitch="595" w:charSpace="0"/>
        </w:sectPr>
      </w:pPr>
    </w:p>
    <w:p>
      <w:pPr>
        <w:adjustRightInd w:val="0"/>
        <w:snapToGrid w:val="0"/>
        <w:spacing w:line="420" w:lineRule="exact"/>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一、项目（课题）单位概况</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（一）包含单位性质、隶属关系、相关职能业务范围。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人员状况，包括项目（课题）的负责人及骨干人员情况和职责，从事过的相关研究和承担的同类科研任务、发明专利及获奖其概况，在国内外主要刊物上发表的与本项目（课题）相关的成果情况，人员情况应增加列表说明。</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（三）单位财务收支和资产负债简况</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（申请单位为企业必须填写，申请单位为高校、科研院所等事业单位无需填写此项）。</w:t>
      </w:r>
    </w:p>
    <w:p>
      <w:pPr>
        <w:adjustRightInd w:val="0"/>
        <w:snapToGrid w:val="0"/>
        <w:spacing w:line="420" w:lineRule="exact"/>
        <w:ind w:firstLine="560" w:firstLineChars="200"/>
        <w:rPr>
          <w:rFonts w:ascii="仿宋_GB2312" w:hAnsi="仿宋_GB2312" w:eastAsia="仿宋_GB2312" w:cs="仿宋_GB2312"/>
        </w:rPr>
      </w:pPr>
      <w:r>
        <w:rPr>
          <w:rFonts w:hint="eastAsia" w:ascii="仿宋_GB2312" w:hAnsi="仿宋_GB2312" w:eastAsia="仿宋_GB2312" w:cs="仿宋_GB2312"/>
          <w:sz w:val="28"/>
          <w:szCs w:val="28"/>
        </w:rPr>
        <w:t>（四）单位现有平台、基础设施和配套仪器设备、专业技术水平和组织管理能力等现有条件基础等内容，以及能够满足项目（课题）开展所需条件的说明。</w:t>
      </w:r>
    </w:p>
    <w:p>
      <w:pPr>
        <w:adjustRightInd w:val="0"/>
        <w:snapToGrid w:val="0"/>
        <w:spacing w:line="420" w:lineRule="exact"/>
        <w:ind w:firstLine="616"/>
        <w:jc w:val="center"/>
        <w:rPr>
          <w:rFonts w:ascii="方正小标宋简体" w:hAnsi="方正小标宋简体" w:eastAsia="方正小标宋简体" w:cs="方正小标宋简体"/>
          <w:sz w:val="32"/>
          <w:szCs w:val="32"/>
        </w:rPr>
      </w:pPr>
      <w:r>
        <w:rPr>
          <w:rFonts w:hint="eastAsia" w:eastAsia="黑体"/>
          <w:bCs/>
          <w:sz w:val="28"/>
        </w:rPr>
        <w:br w:type="page"/>
      </w:r>
      <w:r>
        <w:rPr>
          <w:rFonts w:hint="eastAsia" w:ascii="方正小标宋简体" w:hAnsi="方正小标宋简体" w:eastAsia="方正小标宋简体" w:cs="方正小标宋简体"/>
          <w:bCs/>
          <w:sz w:val="32"/>
          <w:szCs w:val="32"/>
        </w:rPr>
        <w:t>项目（课题）</w:t>
      </w:r>
      <w:r>
        <w:rPr>
          <w:rFonts w:hint="eastAsia" w:ascii="方正小标宋简体" w:hAnsi="方正小标宋简体" w:eastAsia="方正小标宋简体" w:cs="方正小标宋简体"/>
          <w:sz w:val="32"/>
          <w:szCs w:val="32"/>
        </w:rPr>
        <w:t>牵头承担单位基本情况表</w:t>
      </w:r>
    </w:p>
    <w:p>
      <w:pPr>
        <w:autoSpaceDE w:val="0"/>
        <w:autoSpaceDN w:val="0"/>
        <w:adjustRightInd w:val="0"/>
        <w:snapToGrid w:val="0"/>
        <w:spacing w:line="420" w:lineRule="exact"/>
        <w:ind w:firstLine="376"/>
        <w:rPr>
          <w:rFonts w:ascii="黑体" w:hAnsi="黑体" w:eastAsia="黑体" w:cs="黑体"/>
          <w:sz w:val="20"/>
        </w:rPr>
      </w:pPr>
      <w:r>
        <w:rPr>
          <w:rFonts w:hint="eastAsia" w:ascii="黑体" w:hAnsi="黑体" w:eastAsia="黑体" w:cs="黑体"/>
          <w:sz w:val="20"/>
        </w:rPr>
        <w:t>表A1</w:t>
      </w:r>
    </w:p>
    <w:tbl>
      <w:tblPr>
        <w:tblStyle w:val="11"/>
        <w:tblW w:w="9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129"/>
        <w:gridCol w:w="1341"/>
        <w:gridCol w:w="817"/>
        <w:gridCol w:w="958"/>
        <w:gridCol w:w="848"/>
        <w:gridCol w:w="310"/>
        <w:gridCol w:w="309"/>
        <w:gridCol w:w="515"/>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jc w:val="center"/>
        </w:trPr>
        <w:tc>
          <w:tcPr>
            <w:tcW w:w="9009" w:type="dxa"/>
            <w:gridSpan w:val="10"/>
            <w:vAlign w:val="center"/>
          </w:tcPr>
          <w:p>
            <w:pPr>
              <w:autoSpaceDE w:val="0"/>
              <w:autoSpaceDN w:val="0"/>
              <w:adjustRightInd w:val="0"/>
              <w:snapToGrid w:val="0"/>
              <w:spacing w:before="89" w:beforeLines="15" w:line="264" w:lineRule="auto"/>
              <w:ind w:left="1100" w:hanging="1100" w:hangingChars="550"/>
              <w:rPr>
                <w:rFonts w:ascii="楷体_GB2312" w:hAnsi="楷体_GB2312" w:eastAsia="楷体_GB2312"/>
                <w:sz w:val="20"/>
              </w:rPr>
            </w:pPr>
            <w:r>
              <w:rPr>
                <w:rFonts w:hint="eastAsia" w:ascii="楷体_GB2312" w:hAnsi="楷体_GB2312" w:eastAsia="楷体_GB2312"/>
                <w:sz w:val="20"/>
              </w:rPr>
              <w:t xml:space="preserve">填表说明：1.组织机构代码指企事业单位国家标准代码，单位若已三证合一请填写单位社会信用代码,            无组织机构代码的单位填写“000000000”； </w:t>
            </w:r>
          </w:p>
          <w:p>
            <w:pPr>
              <w:autoSpaceDE w:val="0"/>
              <w:autoSpaceDN w:val="0"/>
              <w:adjustRightInd w:val="0"/>
              <w:snapToGrid w:val="0"/>
              <w:spacing w:before="89" w:beforeLines="15" w:line="264" w:lineRule="auto"/>
              <w:ind w:left="1400" w:hanging="1400" w:hangingChars="700"/>
              <w:rPr>
                <w:rFonts w:ascii="楷体_GB2312" w:hAnsi="楷体_GB2312" w:eastAsia="楷体_GB2312"/>
                <w:sz w:val="20"/>
              </w:rPr>
            </w:pPr>
            <w:r>
              <w:rPr>
                <w:rFonts w:hint="eastAsia" w:ascii="楷体_GB2312" w:hAnsi="楷体_GB2312" w:eastAsia="楷体_GB2312"/>
                <w:sz w:val="20"/>
              </w:rPr>
              <w:t xml:space="preserve">       </w:t>
            </w:r>
            <w:r>
              <w:rPr>
                <w:rFonts w:ascii="楷体_GB2312" w:hAnsi="楷体_GB2312" w:eastAsia="楷体_GB2312"/>
                <w:sz w:val="20"/>
              </w:rPr>
              <w:t xml:space="preserve">  </w:t>
            </w:r>
            <w:r>
              <w:rPr>
                <w:rFonts w:hint="eastAsia" w:ascii="楷体_GB2312" w:hAnsi="楷体_GB2312" w:eastAsia="楷体_GB2312"/>
                <w:sz w:val="20"/>
              </w:rPr>
              <w:t xml:space="preserve"> 2.单位公章名称必须与单位名称一致；</w:t>
            </w:r>
          </w:p>
          <w:p>
            <w:pPr>
              <w:autoSpaceDE w:val="0"/>
              <w:autoSpaceDN w:val="0"/>
              <w:adjustRightInd w:val="0"/>
              <w:snapToGrid w:val="0"/>
              <w:spacing w:before="89" w:beforeLines="15" w:line="264" w:lineRule="auto"/>
              <w:ind w:left="1400" w:hanging="1400" w:hangingChars="700"/>
              <w:rPr>
                <w:rFonts w:eastAsia="楷体_GB2312"/>
                <w:sz w:val="20"/>
                <w:szCs w:val="20"/>
              </w:rPr>
            </w:pPr>
            <w:r>
              <w:rPr>
                <w:rFonts w:hint="eastAsia" w:ascii="楷体_GB2312" w:hAnsi="楷体_GB2312" w:eastAsia="楷体_GB2312"/>
                <w:sz w:val="20"/>
              </w:rPr>
              <w:t xml:space="preserve">       </w:t>
            </w:r>
            <w:r>
              <w:rPr>
                <w:rFonts w:ascii="楷体_GB2312" w:hAnsi="楷体_GB2312" w:eastAsia="楷体_GB2312"/>
                <w:sz w:val="20"/>
              </w:rPr>
              <w:t xml:space="preserve">  </w:t>
            </w:r>
            <w:r>
              <w:rPr>
                <w:rFonts w:hint="eastAsia" w:ascii="楷体_GB2312" w:hAnsi="楷体_GB2312" w:eastAsia="楷体_GB2312"/>
                <w:sz w:val="20"/>
              </w:rPr>
              <w:t xml:space="preserve"> 3.单位开户名称应与单位名称一致，如有开户名称不一致等特殊情况，必须提供证明文件。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restart"/>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牵头承担单位</w:t>
            </w: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单位名称</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单位类别</w:t>
            </w:r>
          </w:p>
        </w:tc>
        <w:tc>
          <w:tcPr>
            <w:tcW w:w="6413" w:type="dxa"/>
            <w:gridSpan w:val="8"/>
            <w:vAlign w:val="center"/>
          </w:tcPr>
          <w:p>
            <w:pPr>
              <w:tabs>
                <w:tab w:val="left" w:pos="360"/>
              </w:tabs>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□科研院所      □大专院校      □企业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单位主管部门</w:t>
            </w:r>
          </w:p>
        </w:tc>
        <w:tc>
          <w:tcPr>
            <w:tcW w:w="3964" w:type="dxa"/>
            <w:gridSpan w:val="4"/>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134" w:type="dxa"/>
            <w:gridSpan w:val="3"/>
            <w:vAlign w:val="center"/>
          </w:tcPr>
          <w:p>
            <w:pPr>
              <w:autoSpaceDE w:val="0"/>
              <w:autoSpaceDN w:val="0"/>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隶属关系</w:t>
            </w:r>
          </w:p>
        </w:tc>
        <w:tc>
          <w:tcPr>
            <w:tcW w:w="1315" w:type="dxa"/>
            <w:vAlign w:val="center"/>
          </w:tcPr>
          <w:p>
            <w:pPr>
              <w:autoSpaceDE w:val="0"/>
              <w:autoSpaceDN w:val="0"/>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中央/地方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单位组织机构代码</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单位法定代表人姓名</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单位开户名称</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开户银行（全称）</w:t>
            </w:r>
          </w:p>
        </w:tc>
        <w:tc>
          <w:tcPr>
            <w:tcW w:w="2158"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2116" w:type="dxa"/>
            <w:gridSpan w:val="3"/>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汇入地点</w:t>
            </w:r>
          </w:p>
        </w:tc>
        <w:tc>
          <w:tcPr>
            <w:tcW w:w="2139" w:type="dxa"/>
            <w:gridSpan w:val="3"/>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省        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银行账号</w:t>
            </w:r>
          </w:p>
        </w:tc>
        <w:tc>
          <w:tcPr>
            <w:tcW w:w="2158"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2116" w:type="dxa"/>
            <w:gridSpan w:val="3"/>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银行机构代码</w:t>
            </w:r>
          </w:p>
        </w:tc>
        <w:tc>
          <w:tcPr>
            <w:tcW w:w="2139" w:type="dxa"/>
            <w:gridSpan w:val="3"/>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单位所属地区</w:t>
            </w:r>
          </w:p>
        </w:tc>
        <w:tc>
          <w:tcPr>
            <w:tcW w:w="2158"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省</w:t>
            </w:r>
          </w:p>
        </w:tc>
        <w:tc>
          <w:tcPr>
            <w:tcW w:w="1806" w:type="dxa"/>
            <w:gridSpan w:val="2"/>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地市</w:t>
            </w:r>
          </w:p>
        </w:tc>
        <w:tc>
          <w:tcPr>
            <w:tcW w:w="2449" w:type="dxa"/>
            <w:gridSpan w:val="4"/>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县市（区）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电子邮箱</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通信地址</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邮政编码</w:t>
            </w:r>
          </w:p>
        </w:tc>
        <w:tc>
          <w:tcPr>
            <w:tcW w:w="6413" w:type="dxa"/>
            <w:gridSpan w:val="8"/>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restart"/>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相关责任人</w:t>
            </w:r>
          </w:p>
        </w:tc>
        <w:tc>
          <w:tcPr>
            <w:tcW w:w="2129" w:type="dxa"/>
            <w:vMerge w:val="restart"/>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项目（课题）负责人</w:t>
            </w: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身份证号码</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工作单位</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5"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467" w:type="dxa"/>
            <w:gridSpan w:val="3"/>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1775"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467" w:type="dxa"/>
            <w:gridSpan w:val="3"/>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邮政编码</w:t>
            </w:r>
          </w:p>
        </w:tc>
        <w:tc>
          <w:tcPr>
            <w:tcW w:w="1830"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通信地址</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restart"/>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项目（课题）联系人</w:t>
            </w: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5"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467" w:type="dxa"/>
            <w:gridSpan w:val="3"/>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传真号码</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p>
        </w:tc>
        <w:tc>
          <w:tcPr>
            <w:tcW w:w="2129" w:type="dxa"/>
            <w:vMerge w:val="restart"/>
            <w:vAlign w:val="center"/>
          </w:tcPr>
          <w:p>
            <w:pPr>
              <w:autoSpaceDE w:val="0"/>
              <w:autoSpaceDN w:val="0"/>
              <w:adjustRightInd w:val="0"/>
              <w:snapToGrid w:val="0"/>
              <w:spacing w:line="276"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财务负责人</w:t>
            </w: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身份证号码</w:t>
            </w:r>
          </w:p>
        </w:tc>
        <w:tc>
          <w:tcPr>
            <w:tcW w:w="5072" w:type="dxa"/>
            <w:gridSpan w:val="7"/>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2129" w:type="dxa"/>
            <w:vMerge w:val="continue"/>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5"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c>
          <w:tcPr>
            <w:tcW w:w="1467" w:type="dxa"/>
            <w:gridSpan w:val="3"/>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line="276"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7" w:type="dxa"/>
            <w:vMerge w:val="continue"/>
            <w:vAlign w:val="center"/>
          </w:tcPr>
          <w:p>
            <w:pPr>
              <w:autoSpaceDE w:val="0"/>
              <w:autoSpaceDN w:val="0"/>
              <w:adjustRightInd w:val="0"/>
              <w:snapToGrid w:val="0"/>
              <w:spacing w:line="276" w:lineRule="auto"/>
              <w:rPr>
                <w:sz w:val="20"/>
              </w:rPr>
            </w:pPr>
          </w:p>
        </w:tc>
        <w:tc>
          <w:tcPr>
            <w:tcW w:w="2129" w:type="dxa"/>
            <w:vMerge w:val="continue"/>
            <w:vAlign w:val="center"/>
          </w:tcPr>
          <w:p>
            <w:pPr>
              <w:autoSpaceDE w:val="0"/>
              <w:autoSpaceDN w:val="0"/>
              <w:adjustRightInd w:val="0"/>
              <w:snapToGrid w:val="0"/>
              <w:spacing w:line="276" w:lineRule="auto"/>
              <w:rPr>
                <w:sz w:val="20"/>
              </w:rPr>
            </w:pPr>
          </w:p>
        </w:tc>
        <w:tc>
          <w:tcPr>
            <w:tcW w:w="1341" w:type="dxa"/>
            <w:vAlign w:val="center"/>
          </w:tcPr>
          <w:p>
            <w:pPr>
              <w:autoSpaceDE w:val="0"/>
              <w:autoSpaceDN w:val="0"/>
              <w:adjustRightInd w:val="0"/>
              <w:snapToGrid w:val="0"/>
              <w:spacing w:line="276"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5072" w:type="dxa"/>
            <w:gridSpan w:val="7"/>
            <w:vAlign w:val="center"/>
          </w:tcPr>
          <w:p>
            <w:pPr>
              <w:autoSpaceDE w:val="0"/>
              <w:autoSpaceDN w:val="0"/>
              <w:adjustRightInd w:val="0"/>
              <w:snapToGrid w:val="0"/>
              <w:spacing w:line="276" w:lineRule="auto"/>
              <w:rPr>
                <w:sz w:val="20"/>
              </w:rPr>
            </w:pPr>
          </w:p>
        </w:tc>
      </w:tr>
    </w:tbl>
    <w:p>
      <w:pPr>
        <w:snapToGrid w:val="0"/>
        <w:spacing w:line="300" w:lineRule="auto"/>
        <w:rPr>
          <w:rFonts w:ascii="长城小标宋体" w:hAnsi="长城小标宋体" w:eastAsia="长城小标宋体"/>
          <w:sz w:val="32"/>
        </w:rPr>
        <w:sectPr>
          <w:pgSz w:w="11906" w:h="16838"/>
          <w:pgMar w:top="1871" w:right="1531" w:bottom="1871" w:left="1531" w:header="850" w:footer="1417" w:gutter="0"/>
          <w:cols w:space="0" w:num="1"/>
          <w:docGrid w:type="lines" w:linePitch="595" w:charSpace="0"/>
        </w:sectPr>
      </w:pPr>
    </w:p>
    <w:p>
      <w:pPr>
        <w:adjustRightInd w:val="0"/>
        <w:snapToGrid w:val="0"/>
        <w:spacing w:line="42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项目（课题）参与单位基本情况表</w:t>
      </w:r>
    </w:p>
    <w:p>
      <w:pPr>
        <w:autoSpaceDE w:val="0"/>
        <w:autoSpaceDN w:val="0"/>
        <w:adjustRightInd w:val="0"/>
        <w:snapToGrid w:val="0"/>
        <w:rPr>
          <w:rFonts w:ascii="黑体" w:hAnsi="黑体" w:eastAsia="黑体" w:cs="黑体"/>
          <w:sz w:val="20"/>
        </w:rPr>
      </w:pPr>
      <w:r>
        <w:rPr>
          <w:rFonts w:hint="eastAsia" w:ascii="黑体" w:hAnsi="黑体" w:eastAsia="黑体" w:cs="黑体"/>
          <w:sz w:val="20"/>
        </w:rPr>
        <w:t>表B1</w:t>
      </w:r>
    </w:p>
    <w:tbl>
      <w:tblPr>
        <w:tblStyle w:val="11"/>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2130"/>
        <w:gridCol w:w="1341"/>
        <w:gridCol w:w="817"/>
        <w:gridCol w:w="957"/>
        <w:gridCol w:w="849"/>
        <w:gridCol w:w="618"/>
        <w:gridCol w:w="517"/>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1" w:hRule="atLeast"/>
          <w:tblHeader/>
          <w:jc w:val="center"/>
        </w:trPr>
        <w:tc>
          <w:tcPr>
            <w:tcW w:w="9010" w:type="dxa"/>
            <w:gridSpan w:val="9"/>
            <w:vAlign w:val="center"/>
          </w:tcPr>
          <w:p>
            <w:pPr>
              <w:autoSpaceDE w:val="0"/>
              <w:autoSpaceDN w:val="0"/>
              <w:adjustRightInd w:val="0"/>
              <w:snapToGrid w:val="0"/>
              <w:spacing w:before="89" w:beforeLines="15" w:line="264" w:lineRule="auto"/>
              <w:ind w:left="1100" w:hanging="1100" w:hangingChars="550"/>
              <w:rPr>
                <w:rFonts w:eastAsia="楷体_GB2312"/>
                <w:sz w:val="20"/>
                <w:szCs w:val="20"/>
              </w:rPr>
            </w:pPr>
            <w:r>
              <w:rPr>
                <w:rFonts w:hint="eastAsia" w:eastAsia="楷体_GB2312"/>
                <w:sz w:val="20"/>
                <w:szCs w:val="20"/>
              </w:rPr>
              <w:t>填表说明：1.</w:t>
            </w:r>
            <w:r>
              <w:rPr>
                <w:rFonts w:hint="eastAsia" w:ascii="楷体_GB2312" w:hAnsi="楷体_GB2312" w:eastAsia="楷体_GB2312"/>
                <w:sz w:val="20"/>
              </w:rPr>
              <w:t>组织机构代码指企事业单位国家标准代码，</w:t>
            </w:r>
            <w:r>
              <w:rPr>
                <w:rFonts w:hint="eastAsia" w:eastAsia="楷体_GB2312"/>
                <w:sz w:val="20"/>
                <w:szCs w:val="20"/>
              </w:rPr>
              <w:t>单位若已三证合一请填写单位社会信用代码</w:t>
            </w:r>
            <w:r>
              <w:rPr>
                <w:rFonts w:hint="eastAsia" w:ascii="宋体" w:hAnsi="宋体" w:cs="宋体"/>
                <w:sz w:val="20"/>
                <w:szCs w:val="20"/>
              </w:rPr>
              <w:t>，</w:t>
            </w:r>
            <w:r>
              <w:rPr>
                <w:rFonts w:hint="eastAsia" w:ascii="楷体_GB2312" w:hAnsi="楷体_GB2312" w:eastAsia="楷体_GB2312"/>
                <w:sz w:val="20"/>
              </w:rPr>
              <w:t xml:space="preserve">            无组织机构代码的单位填写“000000000”</w:t>
            </w:r>
            <w:r>
              <w:rPr>
                <w:rFonts w:hint="eastAsia" w:eastAsia="楷体_GB2312"/>
                <w:sz w:val="20"/>
                <w:szCs w:val="20"/>
              </w:rPr>
              <w:t>；</w:t>
            </w:r>
          </w:p>
          <w:p>
            <w:pPr>
              <w:autoSpaceDE w:val="0"/>
              <w:autoSpaceDN w:val="0"/>
              <w:adjustRightInd w:val="0"/>
              <w:snapToGrid w:val="0"/>
              <w:spacing w:before="89" w:beforeLines="15" w:line="264" w:lineRule="auto"/>
              <w:rPr>
                <w:rFonts w:eastAsia="楷体_GB2312"/>
                <w:sz w:val="20"/>
                <w:szCs w:val="20"/>
              </w:rPr>
            </w:pPr>
            <w:r>
              <w:rPr>
                <w:rFonts w:hint="eastAsia" w:eastAsia="楷体_GB2312"/>
                <w:sz w:val="20"/>
                <w:szCs w:val="20"/>
              </w:rPr>
              <w:t xml:space="preserve">        </w:t>
            </w:r>
            <w:r>
              <w:rPr>
                <w:rFonts w:eastAsia="楷体_GB2312"/>
                <w:sz w:val="20"/>
                <w:szCs w:val="20"/>
              </w:rPr>
              <w:t xml:space="preserve">  </w:t>
            </w:r>
            <w:r>
              <w:rPr>
                <w:rFonts w:hint="eastAsia" w:eastAsia="楷体_GB2312"/>
                <w:sz w:val="20"/>
                <w:szCs w:val="20"/>
              </w:rPr>
              <w:t>2.单位公章名称必须与单位名称一致。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restart"/>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参与单位</w:t>
            </w: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单位名称</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单位类别</w:t>
            </w:r>
          </w:p>
        </w:tc>
        <w:tc>
          <w:tcPr>
            <w:tcW w:w="6412" w:type="dxa"/>
            <w:gridSpan w:val="7"/>
            <w:vAlign w:val="center"/>
          </w:tcPr>
          <w:p>
            <w:pPr>
              <w:tabs>
                <w:tab w:val="left" w:pos="360"/>
                <w:tab w:val="left" w:pos="1260"/>
              </w:tabs>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□科研院所      □大专院校      □企业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单位主管部门</w:t>
            </w:r>
          </w:p>
        </w:tc>
        <w:tc>
          <w:tcPr>
            <w:tcW w:w="3964" w:type="dxa"/>
            <w:gridSpan w:val="4"/>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1135"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隶属关系</w:t>
            </w:r>
          </w:p>
        </w:tc>
        <w:tc>
          <w:tcPr>
            <w:tcW w:w="1313"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中央/地方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单位组织机构代码</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单位法定代表人姓名</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单位所属地区</w:t>
            </w:r>
          </w:p>
        </w:tc>
        <w:tc>
          <w:tcPr>
            <w:tcW w:w="2158"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省</w:t>
            </w:r>
          </w:p>
        </w:tc>
        <w:tc>
          <w:tcPr>
            <w:tcW w:w="1806" w:type="dxa"/>
            <w:gridSpan w:val="2"/>
            <w:vAlign w:val="center"/>
          </w:tcPr>
          <w:p>
            <w:pPr>
              <w:adjustRightInd w:val="0"/>
              <w:snapToGrid w:val="0"/>
              <w:spacing w:before="89" w:beforeLines="15" w:line="264"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地市</w:t>
            </w:r>
          </w:p>
        </w:tc>
        <w:tc>
          <w:tcPr>
            <w:tcW w:w="2448" w:type="dxa"/>
            <w:gridSpan w:val="3"/>
            <w:vAlign w:val="center"/>
          </w:tcPr>
          <w:p>
            <w:pPr>
              <w:adjustRightInd w:val="0"/>
              <w:snapToGrid w:val="0"/>
              <w:spacing w:before="89" w:beforeLines="15" w:line="264"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县市（区）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电子邮箱</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通信地址</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2130"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邮政编码</w:t>
            </w:r>
          </w:p>
        </w:tc>
        <w:tc>
          <w:tcPr>
            <w:tcW w:w="6412" w:type="dxa"/>
            <w:gridSpan w:val="7"/>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restart"/>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相关责任人</w:t>
            </w:r>
          </w:p>
        </w:tc>
        <w:tc>
          <w:tcPr>
            <w:tcW w:w="2130" w:type="dxa"/>
            <w:vMerge w:val="restart"/>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参与单位负责人</w:t>
            </w: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身份证号码</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工作单位</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4"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1467"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1774"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1467"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邮政编码</w:t>
            </w:r>
          </w:p>
        </w:tc>
        <w:tc>
          <w:tcPr>
            <w:tcW w:w="1830"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通信地址</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restart"/>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参与单位联系人</w:t>
            </w: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4"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1467"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传真号码</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restart"/>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r>
              <w:rPr>
                <w:rFonts w:hint="eastAsia" w:ascii="仿宋_GB2312" w:hAnsi="仿宋_GB2312" w:eastAsia="仿宋_GB2312" w:cs="仿宋_GB2312"/>
                <w:b/>
                <w:bCs/>
                <w:sz w:val="20"/>
              </w:rPr>
              <w:t>财务负责人</w:t>
            </w: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姓名</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身份证号码</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电话号码</w:t>
            </w:r>
          </w:p>
        </w:tc>
        <w:tc>
          <w:tcPr>
            <w:tcW w:w="1774"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1467"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手机号码</w:t>
            </w:r>
          </w:p>
        </w:tc>
        <w:tc>
          <w:tcPr>
            <w:tcW w:w="1830" w:type="dxa"/>
            <w:gridSpan w:val="2"/>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68"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p>
        </w:tc>
        <w:tc>
          <w:tcPr>
            <w:tcW w:w="2130" w:type="dxa"/>
            <w:vMerge w:val="continue"/>
            <w:vAlign w:val="center"/>
          </w:tcPr>
          <w:p>
            <w:pPr>
              <w:autoSpaceDE w:val="0"/>
              <w:autoSpaceDN w:val="0"/>
              <w:adjustRightInd w:val="0"/>
              <w:snapToGrid w:val="0"/>
              <w:spacing w:before="89" w:beforeLines="15" w:line="264" w:lineRule="auto"/>
              <w:jc w:val="center"/>
              <w:rPr>
                <w:rFonts w:ascii="仿宋_GB2312" w:hAnsi="仿宋_GB2312" w:eastAsia="仿宋_GB2312" w:cs="仿宋_GB2312"/>
                <w:b/>
                <w:bCs/>
                <w:sz w:val="20"/>
              </w:rPr>
            </w:pPr>
          </w:p>
        </w:tc>
        <w:tc>
          <w:tcPr>
            <w:tcW w:w="1341" w:type="dxa"/>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rPr>
            </w:pPr>
            <w:r>
              <w:rPr>
                <w:rFonts w:hint="eastAsia" w:ascii="仿宋_GB2312" w:hAnsi="仿宋_GB2312" w:eastAsia="仿宋_GB2312" w:cs="仿宋_GB2312"/>
                <w:sz w:val="20"/>
              </w:rPr>
              <w:t>电子邮箱</w:t>
            </w:r>
          </w:p>
        </w:tc>
        <w:tc>
          <w:tcPr>
            <w:tcW w:w="5071" w:type="dxa"/>
            <w:gridSpan w:val="6"/>
            <w:vAlign w:val="center"/>
          </w:tcPr>
          <w:p>
            <w:pPr>
              <w:autoSpaceDE w:val="0"/>
              <w:autoSpaceDN w:val="0"/>
              <w:adjustRightInd w:val="0"/>
              <w:snapToGrid w:val="0"/>
              <w:spacing w:before="89" w:beforeLines="15" w:line="264" w:lineRule="auto"/>
              <w:jc w:val="center"/>
              <w:rPr>
                <w:rFonts w:ascii="仿宋_GB2312" w:hAnsi="仿宋_GB2312" w:eastAsia="仿宋_GB2312" w:cs="仿宋_GB2312"/>
                <w:sz w:val="20"/>
                <w:szCs w:val="20"/>
              </w:rPr>
            </w:pPr>
          </w:p>
        </w:tc>
      </w:tr>
    </w:tbl>
    <w:p>
      <w:pPr>
        <w:autoSpaceDE w:val="0"/>
        <w:autoSpaceDN w:val="0"/>
        <w:ind w:firstLine="376"/>
        <w:jc w:val="center"/>
        <w:rPr>
          <w:rFonts w:ascii="方正小标宋简体" w:hAnsi="方正小标宋简体" w:eastAsia="方正小标宋简体" w:cs="方正小标宋简体"/>
          <w:sz w:val="32"/>
          <w:szCs w:val="32"/>
        </w:rPr>
      </w:pPr>
      <w:r>
        <w:rPr>
          <w:rFonts w:ascii="宋体" w:hAnsi="宋体"/>
          <w:sz w:val="20"/>
        </w:rPr>
        <w:br w:type="page"/>
      </w:r>
      <w:r>
        <w:rPr>
          <w:rFonts w:hint="eastAsia" w:ascii="方正小标宋简体" w:hAnsi="方正小标宋简体" w:eastAsia="方正小标宋简体" w:cs="方正小标宋简体"/>
          <w:sz w:val="32"/>
          <w:szCs w:val="32"/>
        </w:rPr>
        <w:t>项目（课题）成员基本情况表</w:t>
      </w:r>
    </w:p>
    <w:p>
      <w:pPr>
        <w:autoSpaceDE w:val="0"/>
        <w:autoSpaceDN w:val="0"/>
        <w:spacing w:line="300" w:lineRule="auto"/>
        <w:rPr>
          <w:sz w:val="20"/>
        </w:rPr>
      </w:pPr>
      <w:r>
        <w:rPr>
          <w:rFonts w:hint="eastAsia" w:ascii="黑体" w:hAnsi="黑体" w:eastAsia="黑体" w:cs="黑体"/>
          <w:sz w:val="20"/>
        </w:rPr>
        <w:t>表B2</w:t>
      </w:r>
      <w:r>
        <w:rPr>
          <w:rFonts w:hint="eastAsia"/>
          <w:sz w:val="20"/>
        </w:rPr>
        <w:t xml:space="preserve">    项目（课题）编号：</w:t>
      </w:r>
      <w:r>
        <w:rPr>
          <w:sz w:val="20"/>
        </w:rPr>
        <w:tab/>
      </w:r>
      <w:r>
        <w:rPr>
          <w:rFonts w:eastAsia="楷体_GB2312"/>
          <w:sz w:val="20"/>
        </w:rPr>
        <w:tab/>
      </w:r>
      <w:r>
        <w:rPr>
          <w:rFonts w:hint="eastAsia" w:eastAsia="楷体_GB2312"/>
          <w:sz w:val="20"/>
        </w:rPr>
        <w:t xml:space="preserve">   　 　          </w:t>
      </w:r>
      <w:r>
        <w:rPr>
          <w:rFonts w:hint="eastAsia" w:ascii="宋体" w:hAnsi="宋体" w:eastAsia="楷体_GB2312" w:cs="宋体"/>
          <w:sz w:val="20"/>
        </w:rPr>
        <w:t>项目</w:t>
      </w:r>
      <w:r>
        <w:rPr>
          <w:rFonts w:hint="eastAsia"/>
          <w:sz w:val="20"/>
        </w:rPr>
        <w:t xml:space="preserve">（课题）名称： </w:t>
      </w:r>
    </w:p>
    <w:tbl>
      <w:tblPr>
        <w:tblStyle w:val="11"/>
        <w:tblW w:w="9144" w:type="dxa"/>
        <w:jc w:val="center"/>
        <w:tblLayout w:type="fixed"/>
        <w:tblCellMar>
          <w:top w:w="0" w:type="dxa"/>
          <w:left w:w="0" w:type="dxa"/>
          <w:bottom w:w="0" w:type="dxa"/>
          <w:right w:w="0" w:type="dxa"/>
        </w:tblCellMar>
      </w:tblPr>
      <w:tblGrid>
        <w:gridCol w:w="366"/>
        <w:gridCol w:w="563"/>
        <w:gridCol w:w="1565"/>
        <w:gridCol w:w="4189"/>
        <w:gridCol w:w="931"/>
        <w:gridCol w:w="980"/>
        <w:gridCol w:w="550"/>
      </w:tblGrid>
      <w:tr>
        <w:tblPrEx>
          <w:tblCellMar>
            <w:top w:w="0" w:type="dxa"/>
            <w:left w:w="0" w:type="dxa"/>
            <w:bottom w:w="0" w:type="dxa"/>
            <w:right w:w="0" w:type="dxa"/>
          </w:tblCellMar>
        </w:tblPrEx>
        <w:trPr>
          <w:cantSplit/>
          <w:trHeight w:val="1128" w:hRule="atLeast"/>
          <w:jc w:val="center"/>
        </w:trPr>
        <w:tc>
          <w:tcPr>
            <w:tcW w:w="9144" w:type="dxa"/>
            <w:gridSpan w:val="7"/>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napToGrid w:val="0"/>
              <w:rPr>
                <w:rFonts w:ascii="楷体_GB2312" w:hAnsi="楷体_GB2312" w:eastAsia="楷体_GB2312"/>
                <w:sz w:val="20"/>
              </w:rPr>
            </w:pPr>
            <w:r>
              <w:rPr>
                <w:rFonts w:hint="eastAsia" w:ascii="楷体_GB2312" w:hAnsi="楷体_GB2312" w:eastAsia="楷体_GB2312"/>
                <w:sz w:val="20"/>
              </w:rPr>
              <w:t xml:space="preserve">填表说明：1.人员分类：负责人、骨干、其他人员； </w:t>
            </w:r>
          </w:p>
          <w:p>
            <w:pPr>
              <w:autoSpaceDE w:val="0"/>
              <w:autoSpaceDN w:val="0"/>
              <w:adjustRightInd w:val="0"/>
              <w:snapToGrid w:val="0"/>
              <w:rPr>
                <w:rFonts w:ascii="楷体_GB2312" w:hAnsi="楷体_GB2312" w:eastAsia="楷体_GB2312"/>
                <w:sz w:val="20"/>
              </w:rPr>
            </w:pPr>
            <w:r>
              <w:rPr>
                <w:rFonts w:hint="eastAsia" w:ascii="楷体_GB2312" w:hAnsi="楷体_GB2312" w:eastAsia="楷体_GB2312"/>
                <w:sz w:val="20"/>
              </w:rPr>
              <w:t xml:space="preserve">        </w:t>
            </w:r>
            <w:r>
              <w:rPr>
                <w:rFonts w:ascii="楷体_GB2312" w:hAnsi="楷体_GB2312" w:eastAsia="楷体_GB2312"/>
                <w:sz w:val="20"/>
              </w:rPr>
              <w:t xml:space="preserve">  </w:t>
            </w:r>
            <w:r>
              <w:rPr>
                <w:rFonts w:hint="eastAsia" w:ascii="楷体_GB2312" w:hAnsi="楷体_GB2312" w:eastAsia="楷体_GB2312"/>
                <w:sz w:val="20"/>
              </w:rPr>
              <w:t xml:space="preserve"> 2.职称分类：正高级、副高级、中级、初级、其他；</w:t>
            </w:r>
          </w:p>
          <w:p>
            <w:pPr>
              <w:autoSpaceDE w:val="0"/>
              <w:autoSpaceDN w:val="0"/>
              <w:adjustRightInd w:val="0"/>
              <w:snapToGrid w:val="0"/>
              <w:rPr>
                <w:rFonts w:eastAsia="楷体_GB2312"/>
                <w:sz w:val="20"/>
              </w:rPr>
            </w:pPr>
            <w:r>
              <w:rPr>
                <w:rFonts w:hint="eastAsia" w:ascii="楷体_GB2312" w:hAnsi="楷体_GB2312" w:eastAsia="楷体_GB2312"/>
                <w:sz w:val="20"/>
              </w:rPr>
              <w:t xml:space="preserve">         </w:t>
            </w:r>
            <w:r>
              <w:rPr>
                <w:rFonts w:ascii="楷体_GB2312" w:hAnsi="楷体_GB2312" w:eastAsia="楷体_GB2312"/>
                <w:sz w:val="20"/>
              </w:rPr>
              <w:t xml:space="preserve"> </w:t>
            </w:r>
            <w:r>
              <w:rPr>
                <w:rFonts w:hint="eastAsia" w:ascii="楷体_GB2312" w:hAnsi="楷体_GB2312" w:eastAsia="楷体_GB2312"/>
                <w:sz w:val="20"/>
              </w:rPr>
              <w:t xml:space="preserve"> 3.固定人员需填写人员明细。</w:t>
            </w:r>
          </w:p>
        </w:tc>
      </w:tr>
      <w:tr>
        <w:tblPrEx>
          <w:tblCellMar>
            <w:top w:w="0" w:type="dxa"/>
            <w:left w:w="0" w:type="dxa"/>
            <w:bottom w:w="0" w:type="dxa"/>
            <w:right w:w="0" w:type="dxa"/>
          </w:tblCellMar>
        </w:tblPrEx>
        <w:trPr>
          <w:cantSplit/>
          <w:trHeight w:val="1450" w:hRule="atLeast"/>
          <w:jc w:val="center"/>
        </w:trPr>
        <w:tc>
          <w:tcPr>
            <w:tcW w:w="36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序号</w:t>
            </w:r>
          </w:p>
        </w:tc>
        <w:tc>
          <w:tcPr>
            <w:tcW w:w="56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姓名</w:t>
            </w:r>
          </w:p>
        </w:tc>
        <w:tc>
          <w:tcPr>
            <w:tcW w:w="15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身份证号码</w:t>
            </w:r>
          </w:p>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（士官证、护照）</w:t>
            </w:r>
          </w:p>
        </w:tc>
        <w:tc>
          <w:tcPr>
            <w:tcW w:w="41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工作单位</w:t>
            </w:r>
          </w:p>
          <w:p>
            <w:pPr>
              <w:adjustRightInd w:val="0"/>
              <w:snapToGrid w:val="0"/>
              <w:jc w:val="center"/>
              <w:rPr>
                <w:rFonts w:ascii="仿宋_GB2312" w:hAnsi="仿宋_GB2312" w:eastAsia="仿宋_GB2312" w:cs="仿宋_GB2312"/>
                <w:sz w:val="20"/>
                <w:szCs w:val="20"/>
              </w:rPr>
            </w:pPr>
          </w:p>
        </w:tc>
        <w:tc>
          <w:tcPr>
            <w:tcW w:w="9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技术职称</w:t>
            </w:r>
          </w:p>
          <w:p>
            <w:pPr>
              <w:adjustRightInd w:val="0"/>
              <w:snapToGrid w:val="0"/>
              <w:jc w:val="center"/>
              <w:rPr>
                <w:rFonts w:ascii="仿宋_GB2312" w:hAnsi="仿宋_GB2312" w:eastAsia="仿宋_GB2312" w:cs="仿宋_GB2312"/>
                <w:sz w:val="20"/>
                <w:szCs w:val="20"/>
              </w:rPr>
            </w:pPr>
          </w:p>
        </w:tc>
        <w:tc>
          <w:tcPr>
            <w:tcW w:w="9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投入本项目</w:t>
            </w:r>
            <w:r>
              <w:rPr>
                <w:rFonts w:hint="eastAsia" w:ascii="仿宋_GB2312" w:hAnsi="仿宋_GB2312" w:eastAsia="仿宋_GB2312" w:cs="仿宋_GB2312"/>
                <w:sz w:val="20"/>
              </w:rPr>
              <w:t>（课题）</w:t>
            </w:r>
            <w:r>
              <w:rPr>
                <w:rFonts w:hint="eastAsia" w:ascii="仿宋_GB2312" w:hAnsi="仿宋_GB2312" w:eastAsia="仿宋_GB2312" w:cs="仿宋_GB2312"/>
                <w:sz w:val="20"/>
                <w:szCs w:val="20"/>
              </w:rPr>
              <w:t>的全时工作时间</w:t>
            </w:r>
          </w:p>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（人月）</w:t>
            </w:r>
          </w:p>
        </w:tc>
        <w:tc>
          <w:tcPr>
            <w:tcW w:w="5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人员</w:t>
            </w:r>
          </w:p>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分类</w:t>
            </w:r>
          </w:p>
        </w:tc>
      </w:tr>
      <w:tr>
        <w:tblPrEx>
          <w:tblCellMar>
            <w:top w:w="0" w:type="dxa"/>
            <w:left w:w="0" w:type="dxa"/>
            <w:bottom w:w="0" w:type="dxa"/>
            <w:right w:w="0" w:type="dxa"/>
          </w:tblCellMar>
        </w:tblPrEx>
        <w:trPr>
          <w:cantSplit/>
          <w:trHeight w:val="397" w:hRule="atLeast"/>
          <w:jc w:val="center"/>
        </w:trPr>
        <w:tc>
          <w:tcPr>
            <w:tcW w:w="36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w:t>
            </w: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w:t>
            </w: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36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仿宋_GB2312" w:eastAsia="仿宋_GB2312" w:cs="仿宋_GB2312"/>
                <w:sz w:val="20"/>
                <w:szCs w:val="20"/>
              </w:rPr>
            </w:pPr>
          </w:p>
        </w:tc>
        <w:tc>
          <w:tcPr>
            <w:tcW w:w="563"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1565"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418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r>
      <w:tr>
        <w:tblPrEx>
          <w:tblCellMar>
            <w:top w:w="0" w:type="dxa"/>
            <w:left w:w="0" w:type="dxa"/>
            <w:bottom w:w="0" w:type="dxa"/>
            <w:right w:w="0" w:type="dxa"/>
          </w:tblCellMar>
        </w:tblPrEx>
        <w:trPr>
          <w:cantSplit/>
          <w:trHeight w:val="397" w:hRule="atLeast"/>
          <w:jc w:val="center"/>
        </w:trPr>
        <w:tc>
          <w:tcPr>
            <w:tcW w:w="668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固定人员合计</w:t>
            </w: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r>
      <w:tr>
        <w:tblPrEx>
          <w:tblCellMar>
            <w:top w:w="0" w:type="dxa"/>
            <w:left w:w="0" w:type="dxa"/>
            <w:bottom w:w="0" w:type="dxa"/>
            <w:right w:w="0" w:type="dxa"/>
          </w:tblCellMar>
        </w:tblPrEx>
        <w:trPr>
          <w:cantSplit/>
          <w:trHeight w:val="397" w:hRule="atLeast"/>
          <w:jc w:val="center"/>
        </w:trPr>
        <w:tc>
          <w:tcPr>
            <w:tcW w:w="668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流动人员或临时聘用人员合计</w:t>
            </w: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r>
      <w:tr>
        <w:tblPrEx>
          <w:tblCellMar>
            <w:top w:w="0" w:type="dxa"/>
            <w:left w:w="0" w:type="dxa"/>
            <w:bottom w:w="0" w:type="dxa"/>
            <w:right w:w="0" w:type="dxa"/>
          </w:tblCellMar>
        </w:tblPrEx>
        <w:trPr>
          <w:cantSplit/>
          <w:trHeight w:val="397" w:hRule="atLeast"/>
          <w:jc w:val="center"/>
        </w:trPr>
        <w:tc>
          <w:tcPr>
            <w:tcW w:w="6683" w:type="dxa"/>
            <w:gridSpan w:val="4"/>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rPr>
            </w:pPr>
            <w:r>
              <w:rPr>
                <w:rFonts w:hint="eastAsia" w:ascii="仿宋_GB2312" w:hAnsi="仿宋_GB2312" w:eastAsia="仿宋_GB2312" w:cs="仿宋_GB2312"/>
                <w:sz w:val="20"/>
              </w:rPr>
              <w:t>累计</w:t>
            </w:r>
          </w:p>
        </w:tc>
        <w:tc>
          <w:tcPr>
            <w:tcW w:w="931"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98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p>
        </w:tc>
        <w:tc>
          <w:tcPr>
            <w:tcW w:w="550" w:type="dxa"/>
            <w:tcBorders>
              <w:top w:val="nil"/>
              <w:left w:val="nil"/>
              <w:bottom w:val="single" w:color="auto" w:sz="4" w:space="0"/>
              <w:right w:val="single" w:color="auto" w:sz="4" w:space="0"/>
            </w:tcBorders>
            <w:vAlign w:val="center"/>
          </w:tcPr>
          <w:p>
            <w:pPr>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r>
    </w:tbl>
    <w:p>
      <w:pPr>
        <w:numPr>
          <w:ilvl w:val="2"/>
          <w:numId w:val="0"/>
        </w:numPr>
      </w:pPr>
    </w:p>
    <w:p/>
    <w:p>
      <w:pPr>
        <w:adjustRightInd w:val="0"/>
        <w:snapToGrid w:val="0"/>
        <w:spacing w:line="590" w:lineRule="exact"/>
        <w:rPr>
          <w:rFonts w:ascii="黑体" w:hAnsi="黑体" w:eastAsia="黑体" w:cs="黑体"/>
          <w:bCs/>
          <w:kern w:val="0"/>
          <w:sz w:val="32"/>
          <w:szCs w:val="32"/>
        </w:rPr>
      </w:pPr>
    </w:p>
    <w:p>
      <w:pPr>
        <w:adjustRightInd w:val="0"/>
        <w:snapToGrid w:val="0"/>
        <w:spacing w:line="590" w:lineRule="exact"/>
        <w:ind w:firstLine="640" w:firstLineChars="200"/>
        <w:rPr>
          <w:rFonts w:ascii="黑体" w:hAnsi="黑体" w:eastAsia="黑体" w:cs="黑体"/>
          <w:bCs/>
          <w:kern w:val="0"/>
          <w:sz w:val="32"/>
          <w:szCs w:val="32"/>
        </w:rPr>
        <w:sectPr>
          <w:pgSz w:w="11906" w:h="16838"/>
          <w:pgMar w:top="1871" w:right="1531" w:bottom="1871" w:left="1531" w:header="850" w:footer="1417" w:gutter="0"/>
          <w:cols w:space="0" w:num="1"/>
          <w:docGrid w:type="lines" w:linePitch="595" w:charSpace="0"/>
        </w:sectPr>
      </w:pP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二、项目（课题）的立项必要性分析</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简要介绍研究的背景意义、国内外相关的情况；预期解决的重大问题；概述项目（课题）与广东省农业领域相关规划及战略、学科发展的相关性；所面向的广东省经济社会发展需求；预期解决的重大或关键科学问题）</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三、项目（课题）内容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Hans"/>
        </w:rPr>
        <w:t>分别按项目（课题）牵头承担单位和项目（课题）参与单位</w:t>
      </w:r>
      <w:r>
        <w:rPr>
          <w:rFonts w:hint="eastAsia" w:ascii="仿宋_GB2312" w:hAnsi="仿宋_GB2312" w:eastAsia="仿宋_GB2312" w:cs="仿宋_GB2312"/>
          <w:sz w:val="28"/>
          <w:szCs w:val="28"/>
        </w:rPr>
        <w:t>详述项目（课题）计划开展的研究开发内容，</w:t>
      </w:r>
      <w:r>
        <w:rPr>
          <w:rFonts w:hint="eastAsia" w:ascii="仿宋_GB2312" w:hAnsi="仿宋_GB2312" w:eastAsia="仿宋_GB2312" w:cs="仿宋_GB2312"/>
          <w:sz w:val="28"/>
          <w:szCs w:val="28"/>
          <w:lang w:val="en-US" w:eastAsia="zh-CN"/>
        </w:rPr>
        <w:t>必须涵盖申报指南中的所有建设内容并</w:t>
      </w:r>
      <w:r>
        <w:rPr>
          <w:rFonts w:hint="eastAsia" w:ascii="仿宋_GB2312" w:hAnsi="仿宋_GB2312" w:eastAsia="仿宋_GB2312" w:cs="仿宋_GB2312"/>
          <w:sz w:val="28"/>
          <w:szCs w:val="28"/>
        </w:rPr>
        <w:t>应对其核心技术及其配套技术进行重点描述，明确技术要点。）</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（一）关联关系说明</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（应如实主动说明项目（课题）承担单位之间有无关联关系，或项目（课题）负责人与参与单位之间有无关联关系。格式自拟。）</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（二）项目（课题）牵头承担单位</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.单位名称：</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项目（课题）负责人：</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2.研究开发内容（或推广内容）：</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（三）项目（课题）参与单位</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1.单位名称：</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2.研究开发内容（或推广内容）：</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四、项目（课题）立项的目标（绩效目标）</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（简要介绍项目（课题）的预计实现的整体目标，并对目标进行必要的分解，明确具体的目标和目标的考核指标，并提出明确的考核指标值；对预计产生的绩效效益逐项进行说明）</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（一）总体目标</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（二）总体考核指标</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里程碑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eastAsia="zh-Hans"/>
        </w:rPr>
        <w:t>考核指标</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五、项目（课题）技术方案</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（简要介绍项目（课题）的技术方案，并按照任务的分解方式，对每个任务的技术路线进行说明）</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（一）技术路线</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1.技术方案</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2.主要技术指标和参数分析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3.可行性分析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4.优点和积极效果分析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5.所要解决的关键问题分析</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（二）主要创新点</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1.创新的主要性质</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（包含首创性、价值性、实效性、系统性等）</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2.创新的类型</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（包含原始创新、自主创新、合作创新等）</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3.创新的价值</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lang w:eastAsia="zh-Hans"/>
        </w:rPr>
        <w:t>（三）知识产权和技术标准分析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.知识产权分析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（1）知识产权专利布局分析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（2）现有知识产权侵权与创新性分析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项目（课题）实施许可分析</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（主要分析项目（课题）形成的知识产权价值和实施许可可能性和方式等。）</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.技术标准分析</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（从知识产权与技术标准的推动关系分析，制定技术标准）。</w:t>
      </w:r>
    </w:p>
    <w:p>
      <w:pPr>
        <w:adjustRightInd w:val="0"/>
        <w:snapToGrid w:val="0"/>
        <w:spacing w:line="420" w:lineRule="exact"/>
        <w:ind w:firstLine="560" w:firstLineChars="200"/>
        <w:rPr>
          <w:rFonts w:ascii="楷体_GB2312" w:hAnsi="楷体_GB2312" w:eastAsia="楷体_GB2312" w:cs="楷体_GB2312"/>
          <w:sz w:val="28"/>
          <w:szCs w:val="28"/>
          <w:lang w:eastAsia="zh-Hans"/>
        </w:rPr>
      </w:pPr>
      <w:r>
        <w:rPr>
          <w:rFonts w:hint="eastAsia" w:ascii="楷体_GB2312" w:hAnsi="楷体_GB2312" w:eastAsia="楷体_GB2312" w:cs="楷体_GB2312"/>
          <w:sz w:val="28"/>
          <w:szCs w:val="28"/>
        </w:rPr>
        <w:t>（四）</w:t>
      </w:r>
      <w:r>
        <w:rPr>
          <w:rFonts w:hint="eastAsia" w:ascii="楷体_GB2312" w:hAnsi="楷体_GB2312" w:eastAsia="楷体_GB2312" w:cs="楷体_GB2312"/>
          <w:sz w:val="28"/>
          <w:szCs w:val="28"/>
          <w:lang w:eastAsia="zh-Hans"/>
        </w:rPr>
        <w:t>预期的技术成果应用和价值</w:t>
      </w:r>
    </w:p>
    <w:p>
      <w:pPr>
        <w:numPr>
          <w:ilvl w:val="0"/>
          <w:numId w:val="2"/>
        </w:num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技术成果的形式</w:t>
      </w:r>
    </w:p>
    <w:p>
      <w:pPr>
        <w:numPr>
          <w:ilvl w:val="0"/>
          <w:numId w:val="2"/>
        </w:num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技术成果的预期价值（成果转移转化）</w:t>
      </w:r>
    </w:p>
    <w:p>
      <w:pPr>
        <w:numPr>
          <w:ilvl w:val="0"/>
          <w:numId w:val="2"/>
        </w:num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技术应用前景及潜在交易市场</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六、基础条件和优势</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（一）承担单位团队基本情况</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（与课题相关的实力和基础、以往业绩等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特别要注明项目牵头单位的研究基础和团队总体实力</w:t>
      </w:r>
      <w:r>
        <w:rPr>
          <w:rFonts w:hint="eastAsia" w:ascii="仿宋_GB2312" w:hAnsi="仿宋_GB2312" w:eastAsia="仿宋_GB2312" w:cs="仿宋_GB2312"/>
          <w:sz w:val="28"/>
          <w:szCs w:val="28"/>
        </w:rPr>
        <w:t>）</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（二）承担单位与同类机构的比较分析</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（完成预期目标的技术、人才、机制、设施设备优势等）</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（三）负责人及主要骨干人员的情况</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（从事过的主要相关研究及所负责任和作用；相关研究和产业化成果、发明专利和获奖情况，在国内外主要刊物上发表的与本项目（课题）相关的研究成果情况</w:t>
      </w:r>
      <w:r>
        <w:rPr>
          <w:rFonts w:hint="eastAsia" w:ascii="仿宋_GB2312" w:hAnsi="仿宋_GB2312" w:eastAsia="仿宋_GB2312" w:cs="仿宋_GB2312"/>
          <w:sz w:val="28"/>
          <w:szCs w:val="28"/>
          <w:lang w:val="en-US" w:eastAsia="zh-CN"/>
        </w:rPr>
        <w:t>等，特别要注明项目负责人的相关研究经历、业绩、学术影响力。</w:t>
      </w:r>
      <w:r>
        <w:rPr>
          <w:rFonts w:hint="eastAsia" w:ascii="仿宋_GB2312" w:hAnsi="仿宋_GB2312" w:eastAsia="仿宋_GB2312" w:cs="仿宋_GB2312"/>
          <w:sz w:val="28"/>
          <w:szCs w:val="28"/>
        </w:rPr>
        <w:t>）</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七、组织方式和管理机制</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（组织方式和机制、产学研结合、创新人才队伍的凝聚和培养等）</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八、项目（课题）进度安排</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（对项目（课题）的整体进度进行明确，对项目（课题）的进度进行必要的细化，明确每个阶段需完成的任务及目标）</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九、</w:t>
      </w:r>
      <w:r>
        <w:rPr>
          <w:rFonts w:hint="eastAsia" w:ascii="黑体" w:hAnsi="黑体" w:eastAsia="黑体" w:cs="黑体"/>
          <w:bCs/>
          <w:kern w:val="0"/>
          <w:sz w:val="28"/>
          <w:szCs w:val="28"/>
          <w:lang w:eastAsia="zh-Hans"/>
        </w:rPr>
        <w:t>项目（课题）</w:t>
      </w:r>
      <w:r>
        <w:rPr>
          <w:rFonts w:hint="eastAsia" w:ascii="黑体" w:hAnsi="黑体" w:eastAsia="黑体" w:cs="黑体"/>
          <w:bCs/>
          <w:kern w:val="0"/>
          <w:sz w:val="28"/>
          <w:szCs w:val="28"/>
        </w:rPr>
        <w:t>预算</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表B3：项目（课题）预算汇总表；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表B4-19：支出科目预算明细表；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表B20：项目（课题）承担单位资金分配预算明细表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（项目（课题）研究中如包含推广示范工作内容，推广示范工作预算需单独披露。）</w:t>
      </w:r>
    </w:p>
    <w:p>
      <w:pPr>
        <w:adjustRightInd w:val="0"/>
        <w:snapToGrid w:val="0"/>
        <w:spacing w:line="420" w:lineRule="exact"/>
        <w:rPr>
          <w:rFonts w:ascii="仿宋_GB2312" w:hAnsi="仿宋_GB2312" w:eastAsia="仿宋_GB2312" w:cs="仿宋_GB2312"/>
          <w:sz w:val="28"/>
          <w:szCs w:val="28"/>
        </w:rPr>
      </w:pPr>
    </w:p>
    <w:p>
      <w:pPr>
        <w:adjustRightInd w:val="0"/>
        <w:snapToGrid w:val="0"/>
        <w:spacing w:line="420" w:lineRule="exact"/>
        <w:rPr>
          <w:rFonts w:ascii="仿宋_GB2312" w:hAnsi="仿宋_GB2312" w:eastAsia="仿宋_GB2312" w:cs="仿宋_GB2312"/>
          <w:sz w:val="28"/>
          <w:szCs w:val="28"/>
        </w:rPr>
      </w:pPr>
    </w:p>
    <w:p>
      <w:pPr>
        <w:autoSpaceDE w:val="0"/>
        <w:autoSpaceDN w:val="0"/>
        <w:spacing w:line="360" w:lineRule="auto"/>
        <w:jc w:val="center"/>
        <w:rPr>
          <w:rFonts w:eastAsia="黑体"/>
          <w:sz w:val="28"/>
        </w:rPr>
        <w:sectPr>
          <w:pgSz w:w="11906" w:h="16838"/>
          <w:pgMar w:top="1871" w:right="1531" w:bottom="1871" w:left="1531" w:header="850" w:footer="1417" w:gutter="0"/>
          <w:cols w:space="0" w:num="1"/>
          <w:docGrid w:type="lines" w:linePitch="595" w:charSpace="0"/>
        </w:sectPr>
      </w:pPr>
      <w:r>
        <w:rPr>
          <w:rFonts w:eastAsia="黑体"/>
          <w:sz w:val="28"/>
        </w:rPr>
        <w:br w:type="page"/>
      </w:r>
    </w:p>
    <w:p>
      <w:pPr>
        <w:autoSpaceDE w:val="0"/>
        <w:autoSpaceDN w:val="0"/>
        <w:spacing w:line="360" w:lineRule="auto"/>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项目（课题）预算汇总表</w:t>
      </w:r>
    </w:p>
    <w:p>
      <w:pPr>
        <w:autoSpaceDE w:val="0"/>
        <w:autoSpaceDN w:val="0"/>
        <w:adjustRightInd w:val="0"/>
        <w:snapToGrid w:val="0"/>
        <w:spacing w:line="300" w:lineRule="auto"/>
        <w:rPr>
          <w:rFonts w:ascii="黑体" w:hAnsi="黑体" w:eastAsia="黑体" w:cs="黑体"/>
          <w:sz w:val="20"/>
        </w:rPr>
      </w:pPr>
      <w:r>
        <w:rPr>
          <w:rFonts w:hint="eastAsia" w:ascii="黑体" w:hAnsi="黑体" w:eastAsia="黑体" w:cs="黑体"/>
          <w:sz w:val="20"/>
        </w:rPr>
        <w:t xml:space="preserve">表B3    </w:t>
      </w:r>
      <w:r>
        <w:rPr>
          <w:rFonts w:hint="eastAsia" w:ascii="黑体" w:hAnsi="黑体" w:eastAsia="黑体" w:cs="黑体"/>
          <w:sz w:val="20"/>
        </w:rPr>
        <w:tab/>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金额单位：万元</w:t>
      </w:r>
    </w:p>
    <w:tbl>
      <w:tblPr>
        <w:tblStyle w:val="11"/>
        <w:tblW w:w="136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56"/>
        <w:gridCol w:w="3373"/>
        <w:gridCol w:w="1417"/>
        <w:gridCol w:w="1875"/>
        <w:gridCol w:w="1315"/>
        <w:gridCol w:w="1940"/>
        <w:gridCol w:w="1446"/>
        <w:gridCol w:w="18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8" w:hRule="atLeast"/>
          <w:tblHeader/>
          <w:jc w:val="center"/>
        </w:trPr>
        <w:tc>
          <w:tcPr>
            <w:tcW w:w="456" w:type="dxa"/>
            <w:vMerge w:val="restart"/>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序号</w:t>
            </w:r>
          </w:p>
        </w:tc>
        <w:tc>
          <w:tcPr>
            <w:tcW w:w="3373" w:type="dxa"/>
            <w:vMerge w:val="restart"/>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预算科目名称</w:t>
            </w:r>
          </w:p>
        </w:tc>
        <w:tc>
          <w:tcPr>
            <w:tcW w:w="3292" w:type="dxa"/>
            <w:gridSpan w:val="2"/>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合计</w:t>
            </w:r>
          </w:p>
        </w:tc>
        <w:tc>
          <w:tcPr>
            <w:tcW w:w="3255" w:type="dxa"/>
            <w:gridSpan w:val="2"/>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省级财政专项资金</w:t>
            </w:r>
          </w:p>
        </w:tc>
        <w:tc>
          <w:tcPr>
            <w:tcW w:w="3248" w:type="dxa"/>
            <w:gridSpan w:val="2"/>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其他渠道资金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8" w:hRule="atLeast"/>
          <w:tblHeader/>
          <w:jc w:val="center"/>
        </w:trPr>
        <w:tc>
          <w:tcPr>
            <w:tcW w:w="456"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3373"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1417"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w:t>
            </w:r>
          </w:p>
        </w:tc>
        <w:tc>
          <w:tcPr>
            <w:tcW w:w="1875"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其中：推广示范资金</w:t>
            </w: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w:t>
            </w:r>
          </w:p>
        </w:tc>
        <w:tc>
          <w:tcPr>
            <w:tcW w:w="1940"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其中：推广示范资金</w:t>
            </w:r>
          </w:p>
        </w:tc>
        <w:tc>
          <w:tcPr>
            <w:tcW w:w="1446"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w:t>
            </w:r>
          </w:p>
        </w:tc>
        <w:tc>
          <w:tcPr>
            <w:tcW w:w="1802"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其中：推广示范资金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72"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3373" w:type="dxa"/>
            <w:vAlign w:val="center"/>
          </w:tcPr>
          <w:p>
            <w:pPr>
              <w:autoSpaceDE w:val="0"/>
              <w:autoSpaceDN w:val="0"/>
              <w:adjustRightInd w:val="0"/>
              <w:snapToGrid w:val="0"/>
              <w:rPr>
                <w:rFonts w:ascii="仿宋_GB2312" w:hAnsi="仿宋_GB2312" w:eastAsia="仿宋_GB2312" w:cs="仿宋_GB2312"/>
                <w:b/>
                <w:bCs/>
                <w:sz w:val="20"/>
                <w:szCs w:val="20"/>
              </w:rPr>
            </w:pPr>
            <w:r>
              <w:rPr>
                <w:rFonts w:hint="eastAsia" w:ascii="仿宋_GB2312" w:hAnsi="仿宋_GB2312" w:eastAsia="仿宋_GB2312" w:cs="仿宋_GB2312"/>
                <w:b/>
                <w:bCs/>
                <w:sz w:val="20"/>
                <w:szCs w:val="20"/>
              </w:rPr>
              <w:t>一、资金支出</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72"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（一）直接费用</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1.设备费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2.材料费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3.测试化验加工费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4.燃料动力费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5.出版/文献/信息传播/知识产权事务费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6.会议/差旅/国际合作交流费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9</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7.培训费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8.劳务费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11</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9</w:t>
            </w:r>
            <w:r>
              <w:rPr>
                <w:rFonts w:hint="eastAsia" w:ascii="仿宋_GB2312" w:hAnsi="仿宋_GB2312" w:eastAsia="仿宋_GB2312" w:cs="仿宋_GB2312"/>
                <w:sz w:val="20"/>
                <w:szCs w:val="20"/>
                <w:lang w:eastAsia="zh-Hans"/>
              </w:rPr>
              <w:t>.人员费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12</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10.专家咨询费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13</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11</w:t>
            </w:r>
            <w:r>
              <w:rPr>
                <w:rFonts w:hint="eastAsia" w:ascii="仿宋_GB2312" w:hAnsi="仿宋_GB2312" w:eastAsia="仿宋_GB2312" w:cs="仿宋_GB2312"/>
                <w:sz w:val="20"/>
                <w:szCs w:val="20"/>
                <w:lang w:eastAsia="zh-Hans"/>
              </w:rPr>
              <w:t>.基本建设费</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14</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w:t>
            </w:r>
            <w:r>
              <w:rPr>
                <w:rFonts w:hint="eastAsia" w:ascii="仿宋_GB2312" w:hAnsi="仿宋_GB2312" w:eastAsia="仿宋_GB2312" w:cs="仿宋_GB2312"/>
                <w:sz w:val="20"/>
                <w:szCs w:val="20"/>
                <w:lang w:eastAsia="zh-Hans"/>
              </w:rPr>
              <w:t>房屋建筑物构建</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15</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（2）</w:t>
            </w:r>
            <w:r>
              <w:rPr>
                <w:rFonts w:hint="eastAsia" w:ascii="仿宋_GB2312" w:hAnsi="仿宋_GB2312" w:eastAsia="仿宋_GB2312" w:cs="仿宋_GB2312"/>
                <w:sz w:val="20"/>
                <w:szCs w:val="20"/>
                <w:lang w:eastAsia="zh-Hans"/>
              </w:rPr>
              <w:t>专用设备购置</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16</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（3）</w:t>
            </w:r>
            <w:r>
              <w:rPr>
                <w:rFonts w:hint="eastAsia" w:ascii="仿宋_GB2312" w:hAnsi="仿宋_GB2312" w:eastAsia="仿宋_GB2312" w:cs="仿宋_GB2312"/>
                <w:sz w:val="20"/>
                <w:szCs w:val="20"/>
                <w:lang w:eastAsia="zh-Hans"/>
              </w:rPr>
              <w:t>基础设施建设</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17</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（4）</w:t>
            </w:r>
            <w:r>
              <w:rPr>
                <w:rFonts w:hint="eastAsia" w:ascii="仿宋_GB2312" w:hAnsi="仿宋_GB2312" w:eastAsia="仿宋_GB2312" w:cs="仿宋_GB2312"/>
                <w:sz w:val="20"/>
                <w:szCs w:val="20"/>
                <w:lang w:eastAsia="zh-Hans"/>
              </w:rPr>
              <w:t>大型修缮</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18</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（5）</w:t>
            </w:r>
            <w:r>
              <w:rPr>
                <w:rFonts w:hint="eastAsia" w:ascii="仿宋_GB2312" w:hAnsi="仿宋_GB2312" w:eastAsia="仿宋_GB2312" w:cs="仿宋_GB2312"/>
                <w:sz w:val="20"/>
                <w:szCs w:val="20"/>
                <w:lang w:eastAsia="zh-Hans"/>
              </w:rPr>
              <w:t>信息网络建设</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19</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（6）</w:t>
            </w:r>
            <w:r>
              <w:rPr>
                <w:rFonts w:hint="eastAsia" w:ascii="仿宋_GB2312" w:hAnsi="仿宋_GB2312" w:eastAsia="仿宋_GB2312" w:cs="仿宋_GB2312"/>
                <w:sz w:val="20"/>
                <w:szCs w:val="20"/>
                <w:lang w:eastAsia="zh-Hans"/>
              </w:rPr>
              <w:t>其他基本建设支出</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12.其他</w:t>
            </w:r>
            <w:r>
              <w:rPr>
                <w:rFonts w:hint="eastAsia" w:ascii="仿宋_GB2312" w:hAnsi="仿宋_GB2312" w:eastAsia="仿宋_GB2312" w:cs="仿宋_GB2312"/>
                <w:sz w:val="20"/>
                <w:szCs w:val="20"/>
                <w:lang w:eastAsia="zh-Hans"/>
              </w:rPr>
              <w:t>费用</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21</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（二）间接费用</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22</w:t>
            </w:r>
          </w:p>
        </w:tc>
        <w:tc>
          <w:tcPr>
            <w:tcW w:w="13168" w:type="dxa"/>
            <w:gridSpan w:val="7"/>
            <w:tcBorders>
              <w:right w:val="single" w:color="auto" w:sz="4" w:space="0"/>
            </w:tcBorders>
            <w:vAlign w:val="center"/>
          </w:tcPr>
          <w:p>
            <w:pPr>
              <w:autoSpaceDE w:val="0"/>
              <w:autoSpaceDN w:val="0"/>
              <w:adjustRightInd w:val="0"/>
              <w:snapToGrid w:val="0"/>
              <w:jc w:val="left"/>
              <w:rPr>
                <w:rFonts w:ascii="仿宋_GB2312" w:hAnsi="仿宋_GB2312" w:eastAsia="仿宋_GB2312" w:cs="仿宋_GB2312"/>
                <w:sz w:val="20"/>
                <w:szCs w:val="20"/>
              </w:rPr>
            </w:pPr>
            <w:r>
              <w:rPr>
                <w:rFonts w:hint="eastAsia" w:ascii="仿宋_GB2312" w:hAnsi="仿宋_GB2312" w:eastAsia="仿宋_GB2312" w:cs="仿宋_GB2312"/>
                <w:b/>
                <w:bCs/>
                <w:sz w:val="20"/>
                <w:szCs w:val="20"/>
              </w:rPr>
              <w:t>二、项目（课题）资金来源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23</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（一）省级财政专项资金</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24</w:t>
            </w:r>
          </w:p>
        </w:tc>
        <w:tc>
          <w:tcPr>
            <w:tcW w:w="3373" w:type="dxa"/>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（二）其他渠道资金</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b/>
                <w:bCs/>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25</w:t>
            </w:r>
          </w:p>
        </w:tc>
        <w:tc>
          <w:tcPr>
            <w:tcW w:w="3373" w:type="dxa"/>
            <w:vAlign w:val="center"/>
          </w:tcPr>
          <w:p>
            <w:pPr>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1.单位自筹资金</w:t>
            </w:r>
          </w:p>
        </w:tc>
        <w:tc>
          <w:tcPr>
            <w:tcW w:w="1417"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75"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940" w:type="dxa"/>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454" w:hRule="atLeast"/>
          <w:jc w:val="center"/>
        </w:trPr>
        <w:tc>
          <w:tcPr>
            <w:tcW w:w="456" w:type="dxa"/>
            <w:tcBorders>
              <w:bottom w:val="single" w:color="auto" w:sz="6"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26</w:t>
            </w:r>
          </w:p>
        </w:tc>
        <w:tc>
          <w:tcPr>
            <w:tcW w:w="3373" w:type="dxa"/>
            <w:tcBorders>
              <w:bottom w:val="single" w:color="auto" w:sz="6" w:space="0"/>
            </w:tcBorders>
            <w:vAlign w:val="center"/>
          </w:tcPr>
          <w:p>
            <w:pPr>
              <w:autoSpaceDE w:val="0"/>
              <w:autoSpaceDN w:val="0"/>
              <w:adjustRightInd w:val="0"/>
              <w:snapToGrid w:val="0"/>
              <w:rPr>
                <w:rFonts w:ascii="仿宋_GB2312" w:hAnsi="仿宋_GB2312" w:eastAsia="仿宋_GB2312" w:cs="仿宋_GB2312"/>
                <w:sz w:val="20"/>
                <w:szCs w:val="20"/>
              </w:rPr>
            </w:pPr>
            <w:r>
              <w:rPr>
                <w:rFonts w:hint="eastAsia" w:ascii="仿宋_GB2312" w:hAnsi="仿宋_GB2312" w:eastAsia="仿宋_GB2312" w:cs="仿宋_GB2312"/>
                <w:sz w:val="20"/>
                <w:szCs w:val="20"/>
              </w:rPr>
              <w:t>2.其他资金</w:t>
            </w:r>
          </w:p>
        </w:tc>
        <w:tc>
          <w:tcPr>
            <w:tcW w:w="1417" w:type="dxa"/>
            <w:tcBorders>
              <w:bottom w:val="single" w:color="auto" w:sz="6"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75" w:type="dxa"/>
            <w:tcBorders>
              <w:bottom w:val="single" w:color="auto" w:sz="6"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315" w:type="dxa"/>
            <w:tcBorders>
              <w:left w:val="single" w:color="auto" w:sz="4" w:space="0"/>
              <w:bottom w:val="single" w:color="auto" w:sz="6"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1940" w:type="dxa"/>
            <w:tcBorders>
              <w:bottom w:val="single" w:color="auto" w:sz="6"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446" w:type="dxa"/>
            <w:tcBorders>
              <w:bottom w:val="single" w:color="auto" w:sz="6"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c>
          <w:tcPr>
            <w:tcW w:w="1802" w:type="dxa"/>
            <w:tcBorders>
              <w:bottom w:val="single" w:color="auto" w:sz="6" w:space="0"/>
              <w:right w:val="single" w:color="auto" w:sz="4" w:space="0"/>
            </w:tcBorders>
            <w:vAlign w:val="center"/>
          </w:tcPr>
          <w:p>
            <w:pPr>
              <w:autoSpaceDE w:val="0"/>
              <w:autoSpaceDN w:val="0"/>
              <w:adjustRightInd w:val="0"/>
              <w:snapToGrid w:val="0"/>
              <w:jc w:val="center"/>
              <w:rPr>
                <w:rFonts w:ascii="仿宋_GB2312" w:hAnsi="仿宋_GB2312" w:eastAsia="仿宋_GB2312" w:cs="仿宋_GB2312"/>
                <w:sz w:val="20"/>
                <w:szCs w:val="20"/>
              </w:rPr>
            </w:pPr>
          </w:p>
        </w:tc>
      </w:tr>
    </w:tbl>
    <w:p>
      <w:pPr>
        <w:topLinePunct/>
        <w:adjustRightInd w:val="0"/>
        <w:snapToGrid w:val="0"/>
        <w:ind w:firstLine="360" w:firstLineChars="200"/>
        <w:rPr>
          <w:rFonts w:ascii="仿宋_GB2312" w:hAnsi="仿宋_GB2312" w:eastAsia="仿宋_GB2312" w:cs="仿宋_GB2312"/>
          <w:sz w:val="18"/>
        </w:rPr>
      </w:pPr>
    </w:p>
    <w:p>
      <w:pPr>
        <w:topLinePunct/>
        <w:adjustRightInd w:val="0"/>
        <w:snapToGrid w:val="0"/>
        <w:ind w:firstLine="360" w:firstLineChars="200"/>
        <w:rPr>
          <w:rFonts w:ascii="仿宋_GB2312" w:hAnsi="仿宋_GB2312" w:eastAsia="仿宋_GB2312" w:cs="仿宋_GB2312"/>
          <w:sz w:val="32"/>
        </w:rPr>
      </w:pPr>
      <w:r>
        <w:rPr>
          <w:rFonts w:hint="eastAsia" w:ascii="仿宋_GB2312" w:hAnsi="仿宋_GB2312" w:eastAsia="仿宋_GB2312" w:cs="仿宋_GB2312"/>
          <w:sz w:val="18"/>
        </w:rPr>
        <w:t>注：1、请提供表B4-B19；</w:t>
      </w:r>
    </w:p>
    <w:p>
      <w:pPr>
        <w:topLinePunct/>
        <w:adjustRightInd w:val="0"/>
        <w:snapToGrid w:val="0"/>
        <w:ind w:firstLine="640" w:firstLineChars="200"/>
        <w:rPr>
          <w:rFonts w:ascii="仿宋_GB2312" w:hAnsi="仿宋_GB2312" w:eastAsia="仿宋_GB2312" w:cs="仿宋_GB2312"/>
          <w:sz w:val="32"/>
        </w:rPr>
        <w:sectPr>
          <w:pgSz w:w="16838" w:h="11906" w:orient="landscape"/>
          <w:pgMar w:top="1531" w:right="1871" w:bottom="1531" w:left="1871" w:header="850" w:footer="1417" w:gutter="0"/>
          <w:cols w:space="0" w:num="1"/>
          <w:docGrid w:type="lines" w:linePitch="595" w:charSpace="0"/>
        </w:sectPr>
      </w:pPr>
    </w:p>
    <w:p>
      <w:pPr>
        <w:autoSpaceDE w:val="0"/>
        <w:autoSpaceDN w:val="0"/>
        <w:spacing w:line="300" w:lineRule="auto"/>
        <w:ind w:left="601" w:firstLine="536"/>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设备费——购置/试制设备预算明细表</w:t>
      </w:r>
    </w:p>
    <w:p>
      <w:pPr>
        <w:autoSpaceDE w:val="0"/>
        <w:autoSpaceDN w:val="0"/>
        <w:spacing w:line="300" w:lineRule="auto"/>
        <w:ind w:firstLine="200" w:firstLineChars="100"/>
        <w:rPr>
          <w:rFonts w:ascii="黑体" w:hAnsi="黑体" w:eastAsia="黑体" w:cs="黑体"/>
          <w:sz w:val="20"/>
        </w:rPr>
      </w:pPr>
      <w:r>
        <w:rPr>
          <w:rFonts w:hint="eastAsia" w:ascii="黑体" w:hAnsi="黑体" w:eastAsia="黑体" w:cs="黑体"/>
          <w:sz w:val="20"/>
        </w:rPr>
        <w:t xml:space="preserve">表B4     </w:t>
      </w:r>
      <w:r>
        <w:rPr>
          <w:rFonts w:hint="eastAsia" w:ascii="黑体" w:hAnsi="黑体" w:eastAsia="黑体" w:cs="黑体"/>
          <w:sz w:val="20"/>
        </w:rPr>
        <w:tab/>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金额单位：万元</w:t>
      </w:r>
    </w:p>
    <w:tbl>
      <w:tblPr>
        <w:tblStyle w:val="11"/>
        <w:tblW w:w="13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245"/>
        <w:gridCol w:w="1013"/>
        <w:gridCol w:w="778"/>
        <w:gridCol w:w="648"/>
        <w:gridCol w:w="695"/>
        <w:gridCol w:w="1085"/>
        <w:gridCol w:w="1143"/>
        <w:gridCol w:w="968"/>
        <w:gridCol w:w="808"/>
        <w:gridCol w:w="1109"/>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13829" w:type="dxa"/>
            <w:gridSpan w:val="12"/>
          </w:tcPr>
          <w:p>
            <w:pPr>
              <w:adjustRightInd w:val="0"/>
              <w:snapToGrid w:val="0"/>
              <w:spacing w:line="276" w:lineRule="auto"/>
              <w:rPr>
                <w:rFonts w:eastAsia="楷体_GB2312"/>
                <w:sz w:val="20"/>
                <w:szCs w:val="20"/>
              </w:rPr>
            </w:pPr>
            <w:r>
              <w:rPr>
                <w:rFonts w:hint="eastAsia" w:eastAsia="楷体_GB2312"/>
                <w:sz w:val="20"/>
                <w:szCs w:val="20"/>
              </w:rPr>
              <w:t>填表说明：1.设备分类：购置、试制；</w:t>
            </w:r>
          </w:p>
          <w:p>
            <w:pPr>
              <w:adjustRightInd w:val="0"/>
              <w:snapToGrid w:val="0"/>
              <w:spacing w:line="276" w:lineRule="auto"/>
              <w:ind w:firstLine="1400" w:firstLineChars="700"/>
              <w:rPr>
                <w:rFonts w:eastAsia="楷体_GB2312"/>
                <w:sz w:val="20"/>
                <w:szCs w:val="20"/>
              </w:rPr>
            </w:pPr>
            <w:r>
              <w:rPr>
                <w:rFonts w:hint="eastAsia" w:eastAsia="楷体_GB2312"/>
                <w:sz w:val="20"/>
                <w:szCs w:val="20"/>
              </w:rPr>
              <w:t>2.购置设备类型：通用、专用；</w:t>
            </w:r>
          </w:p>
          <w:p>
            <w:pPr>
              <w:adjustRightInd w:val="0"/>
              <w:snapToGrid w:val="0"/>
              <w:spacing w:line="276" w:lineRule="auto"/>
              <w:ind w:firstLine="1400" w:firstLineChars="700"/>
              <w:rPr>
                <w:rFonts w:eastAsia="楷体_GB2312"/>
                <w:sz w:val="20"/>
                <w:szCs w:val="20"/>
              </w:rPr>
            </w:pPr>
            <w:r>
              <w:rPr>
                <w:rFonts w:hint="eastAsia" w:eastAsia="楷体_GB2312"/>
                <w:sz w:val="20"/>
                <w:szCs w:val="20"/>
              </w:rPr>
              <w:t>3.资金来源：省级财政专项资金、</w:t>
            </w:r>
            <w:r>
              <w:rPr>
                <w:rFonts w:hint="eastAsia" w:ascii="宋体" w:hAnsi="宋体" w:cs="宋体"/>
                <w:sz w:val="20"/>
                <w:szCs w:val="20"/>
              </w:rPr>
              <w:t>其他渠道资金</w:t>
            </w:r>
            <w:r>
              <w:rPr>
                <w:rFonts w:hint="eastAsia" w:eastAsia="楷体_GB2312"/>
                <w:sz w:val="20"/>
                <w:szCs w:val="20"/>
              </w:rPr>
              <w:t>；</w:t>
            </w:r>
          </w:p>
          <w:p>
            <w:pPr>
              <w:adjustRightInd w:val="0"/>
              <w:snapToGrid w:val="0"/>
              <w:spacing w:line="276" w:lineRule="auto"/>
              <w:ind w:firstLine="1400" w:firstLineChars="700"/>
              <w:rPr>
                <w:rFonts w:eastAsia="楷体_GB2312"/>
                <w:sz w:val="20"/>
                <w:szCs w:val="20"/>
              </w:rPr>
            </w:pPr>
            <w:r>
              <w:rPr>
                <w:rFonts w:hint="eastAsia" w:eastAsia="楷体_GB2312"/>
                <w:sz w:val="20"/>
                <w:szCs w:val="20"/>
              </w:rPr>
              <w:t>4</w:t>
            </w:r>
            <w:r>
              <w:rPr>
                <w:rFonts w:eastAsia="楷体_GB2312"/>
                <w:sz w:val="20"/>
                <w:szCs w:val="20"/>
              </w:rPr>
              <w:t>.</w:t>
            </w:r>
            <w:r>
              <w:rPr>
                <w:rFonts w:hint="eastAsia" w:eastAsia="楷体_GB2312"/>
                <w:sz w:val="20"/>
                <w:szCs w:val="20"/>
              </w:rPr>
              <w:t>试制设备不需填列本表（</w:t>
            </w:r>
            <w:r>
              <w:rPr>
                <w:rFonts w:eastAsia="楷体_GB2312"/>
                <w:sz w:val="20"/>
                <w:szCs w:val="20"/>
              </w:rPr>
              <w:t>8</w:t>
            </w:r>
            <w:r>
              <w:rPr>
                <w:rFonts w:hint="eastAsia" w:eastAsia="楷体_GB2312"/>
                <w:sz w:val="20"/>
                <w:szCs w:val="20"/>
              </w:rPr>
              <w:t>）列、（</w:t>
            </w:r>
            <w:r>
              <w:rPr>
                <w:rFonts w:eastAsia="楷体_GB2312"/>
                <w:sz w:val="20"/>
                <w:szCs w:val="20"/>
              </w:rPr>
              <w:t>9</w:t>
            </w:r>
            <w:r>
              <w:rPr>
                <w:rFonts w:hint="eastAsia" w:eastAsia="楷体_GB2312"/>
                <w:sz w:val="20"/>
                <w:szCs w:val="20"/>
              </w:rPr>
              <w:t>）列、（1</w:t>
            </w:r>
            <w:r>
              <w:rPr>
                <w:rFonts w:eastAsia="楷体_GB2312"/>
                <w:sz w:val="20"/>
                <w:szCs w:val="20"/>
              </w:rPr>
              <w:t>0</w:t>
            </w:r>
            <w:r>
              <w:rPr>
                <w:rFonts w:hint="eastAsia" w:eastAsia="楷体_GB2312"/>
                <w:sz w:val="20"/>
                <w:szCs w:val="20"/>
              </w:rPr>
              <w:t>）列；</w:t>
            </w:r>
          </w:p>
          <w:p>
            <w:pPr>
              <w:adjustRightInd w:val="0"/>
              <w:snapToGrid w:val="0"/>
              <w:spacing w:line="276" w:lineRule="auto"/>
              <w:ind w:firstLine="1400" w:firstLineChars="700"/>
              <w:rPr>
                <w:rFonts w:ascii="宋体" w:hAnsi="宋体"/>
                <w:kern w:val="0"/>
                <w:sz w:val="20"/>
                <w:szCs w:val="20"/>
              </w:rPr>
            </w:pPr>
            <w:r>
              <w:rPr>
                <w:rFonts w:hint="eastAsia" w:eastAsia="楷体_GB2312"/>
                <w:sz w:val="20"/>
                <w:szCs w:val="20"/>
              </w:rPr>
              <w:t>5.设备单价的单位为万元/台套，设备数量的单位为台套；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197" w:type="dxa"/>
            <w:vMerge w:val="restart"/>
            <w:vAlign w:val="center"/>
          </w:tcPr>
          <w:p>
            <w:pPr>
              <w:adjustRightInd w:val="0"/>
              <w:snapToGrid w:val="0"/>
              <w:spacing w:line="276" w:lineRule="auto"/>
              <w:jc w:val="center"/>
              <w:rPr>
                <w:kern w:val="0"/>
                <w:sz w:val="20"/>
                <w:szCs w:val="20"/>
              </w:rPr>
            </w:pPr>
            <w:r>
              <w:rPr>
                <w:kern w:val="0"/>
                <w:sz w:val="20"/>
                <w:szCs w:val="20"/>
              </w:rPr>
              <w:t>序号</w:t>
            </w:r>
          </w:p>
        </w:tc>
        <w:tc>
          <w:tcPr>
            <w:tcW w:w="3245" w:type="dxa"/>
            <w:vAlign w:val="center"/>
          </w:tcPr>
          <w:p>
            <w:pPr>
              <w:adjustRightInd w:val="0"/>
              <w:snapToGrid w:val="0"/>
              <w:spacing w:line="276" w:lineRule="auto"/>
              <w:jc w:val="center"/>
              <w:rPr>
                <w:kern w:val="0"/>
                <w:sz w:val="20"/>
                <w:szCs w:val="20"/>
              </w:rPr>
            </w:pPr>
            <w:r>
              <w:rPr>
                <w:kern w:val="0"/>
                <w:sz w:val="20"/>
                <w:szCs w:val="20"/>
              </w:rPr>
              <w:t>设备名称</w:t>
            </w:r>
          </w:p>
        </w:tc>
        <w:tc>
          <w:tcPr>
            <w:tcW w:w="1013" w:type="dxa"/>
            <w:vAlign w:val="center"/>
          </w:tcPr>
          <w:p>
            <w:pPr>
              <w:adjustRightInd w:val="0"/>
              <w:snapToGrid w:val="0"/>
              <w:spacing w:line="276" w:lineRule="auto"/>
              <w:jc w:val="center"/>
              <w:rPr>
                <w:kern w:val="0"/>
                <w:sz w:val="20"/>
                <w:szCs w:val="20"/>
              </w:rPr>
            </w:pPr>
            <w:r>
              <w:rPr>
                <w:kern w:val="0"/>
                <w:sz w:val="20"/>
                <w:szCs w:val="20"/>
              </w:rPr>
              <w:t>设备分类</w:t>
            </w:r>
          </w:p>
        </w:tc>
        <w:tc>
          <w:tcPr>
            <w:tcW w:w="778" w:type="dxa"/>
            <w:vAlign w:val="center"/>
          </w:tcPr>
          <w:p>
            <w:pPr>
              <w:adjustRightInd w:val="0"/>
              <w:snapToGrid w:val="0"/>
              <w:spacing w:line="276" w:lineRule="auto"/>
              <w:jc w:val="center"/>
              <w:rPr>
                <w:kern w:val="0"/>
                <w:sz w:val="20"/>
                <w:szCs w:val="20"/>
              </w:rPr>
            </w:pPr>
            <w:r>
              <w:rPr>
                <w:kern w:val="0"/>
                <w:sz w:val="20"/>
                <w:szCs w:val="20"/>
              </w:rPr>
              <w:t>单价</w:t>
            </w:r>
          </w:p>
        </w:tc>
        <w:tc>
          <w:tcPr>
            <w:tcW w:w="648" w:type="dxa"/>
            <w:vAlign w:val="center"/>
          </w:tcPr>
          <w:p>
            <w:pPr>
              <w:adjustRightInd w:val="0"/>
              <w:snapToGrid w:val="0"/>
              <w:spacing w:line="276" w:lineRule="auto"/>
              <w:jc w:val="center"/>
              <w:rPr>
                <w:kern w:val="0"/>
                <w:sz w:val="20"/>
                <w:szCs w:val="20"/>
              </w:rPr>
            </w:pPr>
            <w:r>
              <w:rPr>
                <w:kern w:val="0"/>
                <w:sz w:val="20"/>
                <w:szCs w:val="20"/>
              </w:rPr>
              <w:t>数量</w:t>
            </w:r>
          </w:p>
        </w:tc>
        <w:tc>
          <w:tcPr>
            <w:tcW w:w="695" w:type="dxa"/>
            <w:vAlign w:val="center"/>
          </w:tcPr>
          <w:p>
            <w:pPr>
              <w:adjustRightInd w:val="0"/>
              <w:snapToGrid w:val="0"/>
              <w:spacing w:line="276" w:lineRule="auto"/>
              <w:jc w:val="center"/>
              <w:rPr>
                <w:kern w:val="0"/>
                <w:sz w:val="20"/>
                <w:szCs w:val="20"/>
              </w:rPr>
            </w:pPr>
            <w:r>
              <w:rPr>
                <w:kern w:val="0"/>
                <w:sz w:val="20"/>
                <w:szCs w:val="20"/>
              </w:rPr>
              <w:t>金额</w:t>
            </w:r>
          </w:p>
        </w:tc>
        <w:tc>
          <w:tcPr>
            <w:tcW w:w="1085" w:type="dxa"/>
            <w:vAlign w:val="center"/>
          </w:tcPr>
          <w:p>
            <w:pPr>
              <w:adjustRightInd w:val="0"/>
              <w:snapToGrid w:val="0"/>
              <w:spacing w:line="276" w:lineRule="auto"/>
              <w:jc w:val="center"/>
              <w:rPr>
                <w:kern w:val="0"/>
                <w:sz w:val="20"/>
                <w:szCs w:val="20"/>
              </w:rPr>
            </w:pPr>
            <w:r>
              <w:rPr>
                <w:kern w:val="0"/>
                <w:sz w:val="20"/>
                <w:szCs w:val="20"/>
              </w:rPr>
              <w:t>资金来源</w:t>
            </w:r>
          </w:p>
        </w:tc>
        <w:tc>
          <w:tcPr>
            <w:tcW w:w="1143" w:type="dxa"/>
            <w:vAlign w:val="center"/>
          </w:tcPr>
          <w:p>
            <w:pPr>
              <w:adjustRightInd w:val="0"/>
              <w:snapToGrid w:val="0"/>
              <w:spacing w:line="276" w:lineRule="auto"/>
              <w:jc w:val="center"/>
              <w:rPr>
                <w:kern w:val="0"/>
                <w:sz w:val="20"/>
                <w:szCs w:val="20"/>
              </w:rPr>
            </w:pPr>
            <w:r>
              <w:rPr>
                <w:kern w:val="0"/>
                <w:sz w:val="20"/>
                <w:szCs w:val="20"/>
              </w:rPr>
              <w:t>是否为推广示范任务资金</w:t>
            </w:r>
          </w:p>
        </w:tc>
        <w:tc>
          <w:tcPr>
            <w:tcW w:w="968" w:type="dxa"/>
            <w:vAlign w:val="center"/>
          </w:tcPr>
          <w:p>
            <w:pPr>
              <w:adjustRightInd w:val="0"/>
              <w:snapToGrid w:val="0"/>
              <w:spacing w:line="276" w:lineRule="auto"/>
              <w:jc w:val="center"/>
              <w:rPr>
                <w:kern w:val="0"/>
                <w:sz w:val="20"/>
                <w:szCs w:val="20"/>
              </w:rPr>
            </w:pPr>
            <w:r>
              <w:rPr>
                <w:kern w:val="0"/>
                <w:sz w:val="20"/>
                <w:szCs w:val="20"/>
              </w:rPr>
              <w:t>购置或试制单位</w:t>
            </w:r>
          </w:p>
        </w:tc>
        <w:tc>
          <w:tcPr>
            <w:tcW w:w="808" w:type="dxa"/>
            <w:vAlign w:val="center"/>
          </w:tcPr>
          <w:p>
            <w:pPr>
              <w:adjustRightInd w:val="0"/>
              <w:snapToGrid w:val="0"/>
              <w:spacing w:line="276" w:lineRule="auto"/>
              <w:jc w:val="center"/>
              <w:rPr>
                <w:kern w:val="0"/>
                <w:sz w:val="20"/>
                <w:szCs w:val="20"/>
              </w:rPr>
            </w:pPr>
            <w:r>
              <w:rPr>
                <w:kern w:val="0"/>
                <w:sz w:val="20"/>
                <w:szCs w:val="20"/>
              </w:rPr>
              <w:t>购置设备类型</w:t>
            </w:r>
          </w:p>
        </w:tc>
        <w:tc>
          <w:tcPr>
            <w:tcW w:w="1109" w:type="dxa"/>
            <w:vAlign w:val="center"/>
          </w:tcPr>
          <w:p>
            <w:pPr>
              <w:adjustRightInd w:val="0"/>
              <w:snapToGrid w:val="0"/>
              <w:spacing w:line="276" w:lineRule="auto"/>
              <w:jc w:val="center"/>
              <w:rPr>
                <w:kern w:val="0"/>
                <w:sz w:val="20"/>
                <w:szCs w:val="20"/>
              </w:rPr>
            </w:pPr>
            <w:r>
              <w:rPr>
                <w:kern w:val="0"/>
                <w:sz w:val="20"/>
                <w:szCs w:val="20"/>
              </w:rPr>
              <w:t>规格型号</w:t>
            </w:r>
          </w:p>
        </w:tc>
        <w:tc>
          <w:tcPr>
            <w:tcW w:w="1140" w:type="dxa"/>
            <w:vAlign w:val="center"/>
          </w:tcPr>
          <w:p>
            <w:pPr>
              <w:adjustRightInd w:val="0"/>
              <w:snapToGrid w:val="0"/>
              <w:spacing w:line="276" w:lineRule="auto"/>
              <w:jc w:val="center"/>
              <w:rPr>
                <w:kern w:val="0"/>
                <w:sz w:val="20"/>
                <w:szCs w:val="20"/>
              </w:rPr>
            </w:pPr>
            <w:r>
              <w:rPr>
                <w:kern w:val="0"/>
                <w:sz w:val="20"/>
                <w:szCs w:val="20"/>
              </w:rPr>
              <w:t>拟开放共享范围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97" w:type="dxa"/>
            <w:vMerge w:val="continue"/>
            <w:vAlign w:val="center"/>
          </w:tcPr>
          <w:p>
            <w:pPr>
              <w:adjustRightInd w:val="0"/>
              <w:snapToGrid w:val="0"/>
              <w:spacing w:line="276" w:lineRule="auto"/>
              <w:jc w:val="center"/>
              <w:rPr>
                <w:rFonts w:ascii="宋体" w:hAnsi="宋体"/>
                <w:b/>
                <w:bCs/>
                <w:kern w:val="0"/>
                <w:sz w:val="20"/>
                <w:szCs w:val="20"/>
              </w:rPr>
            </w:pPr>
          </w:p>
        </w:tc>
        <w:tc>
          <w:tcPr>
            <w:tcW w:w="3245"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（1）</w:t>
            </w:r>
          </w:p>
        </w:tc>
        <w:tc>
          <w:tcPr>
            <w:tcW w:w="1013"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（2）</w:t>
            </w:r>
          </w:p>
        </w:tc>
        <w:tc>
          <w:tcPr>
            <w:tcW w:w="778"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（3）</w:t>
            </w:r>
          </w:p>
        </w:tc>
        <w:tc>
          <w:tcPr>
            <w:tcW w:w="648"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（4）</w:t>
            </w:r>
          </w:p>
        </w:tc>
        <w:tc>
          <w:tcPr>
            <w:tcW w:w="695"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（5）</w:t>
            </w:r>
          </w:p>
        </w:tc>
        <w:tc>
          <w:tcPr>
            <w:tcW w:w="1085"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（6）</w:t>
            </w:r>
          </w:p>
        </w:tc>
        <w:tc>
          <w:tcPr>
            <w:tcW w:w="1143"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（7）</w:t>
            </w:r>
          </w:p>
        </w:tc>
        <w:tc>
          <w:tcPr>
            <w:tcW w:w="968"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（8）</w:t>
            </w:r>
          </w:p>
        </w:tc>
        <w:tc>
          <w:tcPr>
            <w:tcW w:w="808"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（9）</w:t>
            </w:r>
          </w:p>
        </w:tc>
        <w:tc>
          <w:tcPr>
            <w:tcW w:w="1109"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（10）</w:t>
            </w:r>
          </w:p>
        </w:tc>
        <w:tc>
          <w:tcPr>
            <w:tcW w:w="1140" w:type="dxa"/>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97" w:type="dxa"/>
            <w:vAlign w:val="center"/>
          </w:tcPr>
          <w:p>
            <w:pPr>
              <w:adjustRightInd w:val="0"/>
              <w:snapToGrid w:val="0"/>
              <w:spacing w:line="276" w:lineRule="auto"/>
              <w:jc w:val="center"/>
              <w:rPr>
                <w:rFonts w:ascii="宋体" w:hAnsi="宋体"/>
                <w:kern w:val="0"/>
                <w:sz w:val="20"/>
                <w:szCs w:val="20"/>
              </w:rPr>
            </w:pPr>
            <w:r>
              <w:rPr>
                <w:rFonts w:hint="eastAsia" w:ascii="宋体" w:hAnsi="宋体"/>
                <w:kern w:val="0"/>
                <w:sz w:val="20"/>
                <w:szCs w:val="20"/>
              </w:rPr>
              <w:t>1</w:t>
            </w:r>
          </w:p>
        </w:tc>
        <w:tc>
          <w:tcPr>
            <w:tcW w:w="3245" w:type="dxa"/>
            <w:vAlign w:val="center"/>
          </w:tcPr>
          <w:p>
            <w:pPr>
              <w:adjustRightInd w:val="0"/>
              <w:snapToGrid w:val="0"/>
              <w:spacing w:line="276" w:lineRule="auto"/>
              <w:jc w:val="center"/>
              <w:rPr>
                <w:rFonts w:ascii="宋体" w:hAnsi="宋体"/>
                <w:kern w:val="0"/>
                <w:sz w:val="20"/>
                <w:szCs w:val="20"/>
              </w:rPr>
            </w:pPr>
          </w:p>
        </w:tc>
        <w:tc>
          <w:tcPr>
            <w:tcW w:w="1013" w:type="dxa"/>
            <w:vAlign w:val="center"/>
          </w:tcPr>
          <w:p>
            <w:pPr>
              <w:adjustRightInd w:val="0"/>
              <w:snapToGrid w:val="0"/>
              <w:spacing w:line="276" w:lineRule="auto"/>
              <w:jc w:val="center"/>
              <w:rPr>
                <w:rFonts w:ascii="宋体" w:hAnsi="宋体"/>
                <w:kern w:val="0"/>
                <w:sz w:val="20"/>
                <w:szCs w:val="20"/>
              </w:rPr>
            </w:pPr>
          </w:p>
        </w:tc>
        <w:tc>
          <w:tcPr>
            <w:tcW w:w="778" w:type="dxa"/>
            <w:vAlign w:val="center"/>
          </w:tcPr>
          <w:p>
            <w:pPr>
              <w:adjustRightInd w:val="0"/>
              <w:snapToGrid w:val="0"/>
              <w:spacing w:line="276" w:lineRule="auto"/>
              <w:jc w:val="center"/>
              <w:rPr>
                <w:rFonts w:ascii="宋体" w:hAnsi="宋体"/>
                <w:kern w:val="0"/>
                <w:sz w:val="20"/>
                <w:szCs w:val="20"/>
              </w:rPr>
            </w:pPr>
          </w:p>
        </w:tc>
        <w:tc>
          <w:tcPr>
            <w:tcW w:w="648" w:type="dxa"/>
            <w:vAlign w:val="center"/>
          </w:tcPr>
          <w:p>
            <w:pPr>
              <w:adjustRightInd w:val="0"/>
              <w:snapToGrid w:val="0"/>
              <w:spacing w:line="276" w:lineRule="auto"/>
              <w:jc w:val="center"/>
              <w:rPr>
                <w:rFonts w:ascii="宋体" w:hAnsi="宋体"/>
                <w:kern w:val="0"/>
                <w:sz w:val="20"/>
                <w:szCs w:val="20"/>
              </w:rPr>
            </w:pPr>
          </w:p>
        </w:tc>
        <w:tc>
          <w:tcPr>
            <w:tcW w:w="695" w:type="dxa"/>
            <w:vAlign w:val="center"/>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p>
        </w:tc>
        <w:tc>
          <w:tcPr>
            <w:tcW w:w="1143" w:type="dxa"/>
            <w:vAlign w:val="center"/>
          </w:tcPr>
          <w:p>
            <w:pPr>
              <w:adjustRightInd w:val="0"/>
              <w:snapToGrid w:val="0"/>
              <w:spacing w:line="276" w:lineRule="auto"/>
              <w:jc w:val="center"/>
              <w:rPr>
                <w:rFonts w:ascii="宋体" w:hAnsi="宋体"/>
                <w:kern w:val="0"/>
                <w:sz w:val="20"/>
                <w:szCs w:val="20"/>
              </w:rPr>
            </w:pPr>
          </w:p>
        </w:tc>
        <w:tc>
          <w:tcPr>
            <w:tcW w:w="968" w:type="dxa"/>
            <w:vAlign w:val="center"/>
          </w:tcPr>
          <w:p>
            <w:pPr>
              <w:adjustRightInd w:val="0"/>
              <w:snapToGrid w:val="0"/>
              <w:spacing w:line="276" w:lineRule="auto"/>
              <w:jc w:val="center"/>
              <w:rPr>
                <w:rFonts w:ascii="宋体" w:hAnsi="宋体"/>
                <w:kern w:val="0"/>
                <w:sz w:val="20"/>
                <w:szCs w:val="20"/>
              </w:rPr>
            </w:pPr>
          </w:p>
        </w:tc>
        <w:tc>
          <w:tcPr>
            <w:tcW w:w="808" w:type="dxa"/>
            <w:vAlign w:val="center"/>
          </w:tcPr>
          <w:p>
            <w:pPr>
              <w:adjustRightInd w:val="0"/>
              <w:snapToGrid w:val="0"/>
              <w:spacing w:line="276" w:lineRule="auto"/>
              <w:jc w:val="center"/>
              <w:rPr>
                <w:rFonts w:ascii="宋体" w:hAnsi="宋体"/>
                <w:kern w:val="0"/>
                <w:sz w:val="20"/>
                <w:szCs w:val="20"/>
              </w:rPr>
            </w:pPr>
          </w:p>
        </w:tc>
        <w:tc>
          <w:tcPr>
            <w:tcW w:w="1109" w:type="dxa"/>
            <w:vAlign w:val="center"/>
          </w:tcPr>
          <w:p>
            <w:pPr>
              <w:adjustRightInd w:val="0"/>
              <w:snapToGrid w:val="0"/>
              <w:spacing w:line="276" w:lineRule="auto"/>
              <w:jc w:val="center"/>
              <w:rPr>
                <w:rFonts w:ascii="宋体" w:hAnsi="宋体"/>
                <w:kern w:val="0"/>
                <w:sz w:val="20"/>
                <w:szCs w:val="20"/>
              </w:rPr>
            </w:pPr>
          </w:p>
        </w:tc>
        <w:tc>
          <w:tcPr>
            <w:tcW w:w="1140" w:type="dxa"/>
            <w:vAlign w:val="center"/>
          </w:tcPr>
          <w:p>
            <w:pPr>
              <w:adjustRightInd w:val="0"/>
              <w:snapToGrid w:val="0"/>
              <w:spacing w:line="276" w:lineRule="auto"/>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97" w:type="dxa"/>
            <w:vAlign w:val="center"/>
          </w:tcPr>
          <w:p>
            <w:pPr>
              <w:adjustRightInd w:val="0"/>
              <w:snapToGrid w:val="0"/>
              <w:spacing w:line="276" w:lineRule="auto"/>
              <w:jc w:val="center"/>
              <w:rPr>
                <w:rFonts w:ascii="宋体" w:hAnsi="宋体"/>
                <w:kern w:val="0"/>
                <w:sz w:val="20"/>
                <w:szCs w:val="20"/>
              </w:rPr>
            </w:pPr>
            <w:r>
              <w:rPr>
                <w:rFonts w:hint="eastAsia" w:ascii="宋体" w:hAnsi="宋体"/>
                <w:kern w:val="0"/>
                <w:sz w:val="20"/>
                <w:szCs w:val="20"/>
              </w:rPr>
              <w:t>2</w:t>
            </w:r>
          </w:p>
        </w:tc>
        <w:tc>
          <w:tcPr>
            <w:tcW w:w="3245" w:type="dxa"/>
            <w:vAlign w:val="center"/>
          </w:tcPr>
          <w:p>
            <w:pPr>
              <w:adjustRightInd w:val="0"/>
              <w:snapToGrid w:val="0"/>
              <w:spacing w:line="276" w:lineRule="auto"/>
              <w:jc w:val="center"/>
              <w:rPr>
                <w:rFonts w:ascii="宋体" w:hAnsi="宋体"/>
                <w:kern w:val="0"/>
                <w:sz w:val="20"/>
                <w:szCs w:val="20"/>
              </w:rPr>
            </w:pPr>
          </w:p>
        </w:tc>
        <w:tc>
          <w:tcPr>
            <w:tcW w:w="1013" w:type="dxa"/>
            <w:vAlign w:val="center"/>
          </w:tcPr>
          <w:p>
            <w:pPr>
              <w:adjustRightInd w:val="0"/>
              <w:snapToGrid w:val="0"/>
              <w:spacing w:line="276" w:lineRule="auto"/>
              <w:jc w:val="center"/>
              <w:rPr>
                <w:rFonts w:ascii="宋体" w:hAnsi="宋体"/>
                <w:kern w:val="0"/>
                <w:sz w:val="20"/>
                <w:szCs w:val="20"/>
              </w:rPr>
            </w:pPr>
          </w:p>
        </w:tc>
        <w:tc>
          <w:tcPr>
            <w:tcW w:w="778" w:type="dxa"/>
            <w:vAlign w:val="center"/>
          </w:tcPr>
          <w:p>
            <w:pPr>
              <w:adjustRightInd w:val="0"/>
              <w:snapToGrid w:val="0"/>
              <w:spacing w:line="276" w:lineRule="auto"/>
              <w:jc w:val="center"/>
              <w:rPr>
                <w:rFonts w:ascii="宋体" w:hAnsi="宋体"/>
                <w:kern w:val="0"/>
                <w:sz w:val="20"/>
                <w:szCs w:val="20"/>
              </w:rPr>
            </w:pPr>
          </w:p>
        </w:tc>
        <w:tc>
          <w:tcPr>
            <w:tcW w:w="648" w:type="dxa"/>
            <w:vAlign w:val="center"/>
          </w:tcPr>
          <w:p>
            <w:pPr>
              <w:adjustRightInd w:val="0"/>
              <w:snapToGrid w:val="0"/>
              <w:spacing w:line="276" w:lineRule="auto"/>
              <w:jc w:val="center"/>
              <w:rPr>
                <w:rFonts w:ascii="宋体" w:hAnsi="宋体"/>
                <w:kern w:val="0"/>
                <w:sz w:val="20"/>
                <w:szCs w:val="20"/>
              </w:rPr>
            </w:pPr>
          </w:p>
        </w:tc>
        <w:tc>
          <w:tcPr>
            <w:tcW w:w="695" w:type="dxa"/>
            <w:vAlign w:val="center"/>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p>
        </w:tc>
        <w:tc>
          <w:tcPr>
            <w:tcW w:w="1143" w:type="dxa"/>
            <w:vAlign w:val="center"/>
          </w:tcPr>
          <w:p>
            <w:pPr>
              <w:adjustRightInd w:val="0"/>
              <w:snapToGrid w:val="0"/>
              <w:spacing w:line="276" w:lineRule="auto"/>
              <w:jc w:val="center"/>
              <w:rPr>
                <w:rFonts w:ascii="宋体" w:hAnsi="宋体"/>
                <w:kern w:val="0"/>
                <w:sz w:val="20"/>
                <w:szCs w:val="20"/>
              </w:rPr>
            </w:pPr>
          </w:p>
        </w:tc>
        <w:tc>
          <w:tcPr>
            <w:tcW w:w="968" w:type="dxa"/>
            <w:vAlign w:val="center"/>
          </w:tcPr>
          <w:p>
            <w:pPr>
              <w:adjustRightInd w:val="0"/>
              <w:snapToGrid w:val="0"/>
              <w:spacing w:line="276" w:lineRule="auto"/>
              <w:jc w:val="center"/>
              <w:rPr>
                <w:rFonts w:ascii="宋体" w:hAnsi="宋体"/>
                <w:kern w:val="0"/>
                <w:sz w:val="20"/>
                <w:szCs w:val="20"/>
              </w:rPr>
            </w:pPr>
          </w:p>
        </w:tc>
        <w:tc>
          <w:tcPr>
            <w:tcW w:w="808" w:type="dxa"/>
            <w:vAlign w:val="center"/>
          </w:tcPr>
          <w:p>
            <w:pPr>
              <w:adjustRightInd w:val="0"/>
              <w:snapToGrid w:val="0"/>
              <w:spacing w:line="276" w:lineRule="auto"/>
              <w:jc w:val="center"/>
              <w:rPr>
                <w:rFonts w:ascii="宋体" w:hAnsi="宋体"/>
                <w:kern w:val="0"/>
                <w:sz w:val="20"/>
                <w:szCs w:val="20"/>
              </w:rPr>
            </w:pPr>
          </w:p>
        </w:tc>
        <w:tc>
          <w:tcPr>
            <w:tcW w:w="1109" w:type="dxa"/>
            <w:vAlign w:val="center"/>
          </w:tcPr>
          <w:p>
            <w:pPr>
              <w:adjustRightInd w:val="0"/>
              <w:snapToGrid w:val="0"/>
              <w:spacing w:line="276" w:lineRule="auto"/>
              <w:jc w:val="center"/>
              <w:rPr>
                <w:rFonts w:ascii="宋体" w:hAnsi="宋体"/>
                <w:kern w:val="0"/>
                <w:sz w:val="20"/>
                <w:szCs w:val="20"/>
              </w:rPr>
            </w:pPr>
          </w:p>
        </w:tc>
        <w:tc>
          <w:tcPr>
            <w:tcW w:w="1140" w:type="dxa"/>
            <w:vAlign w:val="center"/>
          </w:tcPr>
          <w:p>
            <w:pPr>
              <w:adjustRightInd w:val="0"/>
              <w:snapToGrid w:val="0"/>
              <w:spacing w:line="276" w:lineRule="auto"/>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97" w:type="dxa"/>
            <w:vAlign w:val="center"/>
          </w:tcPr>
          <w:p>
            <w:pPr>
              <w:adjustRightInd w:val="0"/>
              <w:snapToGrid w:val="0"/>
              <w:spacing w:line="276" w:lineRule="auto"/>
              <w:jc w:val="center"/>
              <w:rPr>
                <w:rFonts w:ascii="宋体" w:hAnsi="宋体"/>
                <w:kern w:val="0"/>
                <w:sz w:val="20"/>
                <w:szCs w:val="20"/>
              </w:rPr>
            </w:pPr>
            <w:r>
              <w:rPr>
                <w:rFonts w:hint="eastAsia" w:ascii="宋体" w:hAnsi="宋体"/>
                <w:kern w:val="0"/>
                <w:sz w:val="20"/>
                <w:szCs w:val="20"/>
              </w:rPr>
              <w:t>3</w:t>
            </w:r>
          </w:p>
        </w:tc>
        <w:tc>
          <w:tcPr>
            <w:tcW w:w="3245" w:type="dxa"/>
            <w:vAlign w:val="center"/>
          </w:tcPr>
          <w:p>
            <w:pPr>
              <w:adjustRightInd w:val="0"/>
              <w:snapToGrid w:val="0"/>
              <w:spacing w:line="276" w:lineRule="auto"/>
              <w:jc w:val="center"/>
              <w:rPr>
                <w:rFonts w:ascii="宋体" w:hAnsi="宋体"/>
                <w:kern w:val="0"/>
                <w:sz w:val="20"/>
                <w:szCs w:val="20"/>
              </w:rPr>
            </w:pPr>
          </w:p>
        </w:tc>
        <w:tc>
          <w:tcPr>
            <w:tcW w:w="1013" w:type="dxa"/>
            <w:vAlign w:val="center"/>
          </w:tcPr>
          <w:p>
            <w:pPr>
              <w:adjustRightInd w:val="0"/>
              <w:snapToGrid w:val="0"/>
              <w:spacing w:line="276" w:lineRule="auto"/>
              <w:jc w:val="center"/>
              <w:rPr>
                <w:rFonts w:ascii="宋体" w:hAnsi="宋体"/>
                <w:kern w:val="0"/>
                <w:sz w:val="20"/>
                <w:szCs w:val="20"/>
              </w:rPr>
            </w:pPr>
          </w:p>
        </w:tc>
        <w:tc>
          <w:tcPr>
            <w:tcW w:w="778" w:type="dxa"/>
            <w:vAlign w:val="center"/>
          </w:tcPr>
          <w:p>
            <w:pPr>
              <w:adjustRightInd w:val="0"/>
              <w:snapToGrid w:val="0"/>
              <w:spacing w:line="276" w:lineRule="auto"/>
              <w:jc w:val="center"/>
              <w:rPr>
                <w:rFonts w:ascii="宋体" w:hAnsi="宋体"/>
                <w:kern w:val="0"/>
                <w:sz w:val="20"/>
                <w:szCs w:val="20"/>
              </w:rPr>
            </w:pPr>
          </w:p>
        </w:tc>
        <w:tc>
          <w:tcPr>
            <w:tcW w:w="648" w:type="dxa"/>
            <w:vAlign w:val="center"/>
          </w:tcPr>
          <w:p>
            <w:pPr>
              <w:adjustRightInd w:val="0"/>
              <w:snapToGrid w:val="0"/>
              <w:spacing w:line="276" w:lineRule="auto"/>
              <w:jc w:val="center"/>
              <w:rPr>
                <w:rFonts w:ascii="宋体" w:hAnsi="宋体"/>
                <w:kern w:val="0"/>
                <w:sz w:val="20"/>
                <w:szCs w:val="20"/>
              </w:rPr>
            </w:pPr>
          </w:p>
        </w:tc>
        <w:tc>
          <w:tcPr>
            <w:tcW w:w="695" w:type="dxa"/>
            <w:vAlign w:val="center"/>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p>
        </w:tc>
        <w:tc>
          <w:tcPr>
            <w:tcW w:w="1143" w:type="dxa"/>
            <w:vAlign w:val="center"/>
          </w:tcPr>
          <w:p>
            <w:pPr>
              <w:adjustRightInd w:val="0"/>
              <w:snapToGrid w:val="0"/>
              <w:spacing w:line="276" w:lineRule="auto"/>
              <w:jc w:val="center"/>
              <w:rPr>
                <w:rFonts w:ascii="宋体" w:hAnsi="宋体"/>
                <w:kern w:val="0"/>
                <w:sz w:val="20"/>
                <w:szCs w:val="20"/>
              </w:rPr>
            </w:pPr>
          </w:p>
        </w:tc>
        <w:tc>
          <w:tcPr>
            <w:tcW w:w="968" w:type="dxa"/>
            <w:vAlign w:val="center"/>
          </w:tcPr>
          <w:p>
            <w:pPr>
              <w:adjustRightInd w:val="0"/>
              <w:snapToGrid w:val="0"/>
              <w:spacing w:line="276" w:lineRule="auto"/>
              <w:jc w:val="center"/>
              <w:rPr>
                <w:rFonts w:ascii="宋体" w:hAnsi="宋体"/>
                <w:kern w:val="0"/>
                <w:sz w:val="20"/>
                <w:szCs w:val="20"/>
              </w:rPr>
            </w:pPr>
          </w:p>
        </w:tc>
        <w:tc>
          <w:tcPr>
            <w:tcW w:w="808" w:type="dxa"/>
            <w:vAlign w:val="center"/>
          </w:tcPr>
          <w:p>
            <w:pPr>
              <w:adjustRightInd w:val="0"/>
              <w:snapToGrid w:val="0"/>
              <w:spacing w:line="276" w:lineRule="auto"/>
              <w:jc w:val="center"/>
              <w:rPr>
                <w:rFonts w:ascii="宋体" w:hAnsi="宋体"/>
                <w:kern w:val="0"/>
                <w:sz w:val="20"/>
                <w:szCs w:val="20"/>
              </w:rPr>
            </w:pPr>
          </w:p>
        </w:tc>
        <w:tc>
          <w:tcPr>
            <w:tcW w:w="1109" w:type="dxa"/>
            <w:vAlign w:val="center"/>
          </w:tcPr>
          <w:p>
            <w:pPr>
              <w:adjustRightInd w:val="0"/>
              <w:snapToGrid w:val="0"/>
              <w:spacing w:line="276" w:lineRule="auto"/>
              <w:jc w:val="center"/>
              <w:rPr>
                <w:rFonts w:ascii="宋体" w:hAnsi="宋体"/>
                <w:kern w:val="0"/>
                <w:sz w:val="20"/>
                <w:szCs w:val="20"/>
              </w:rPr>
            </w:pPr>
          </w:p>
        </w:tc>
        <w:tc>
          <w:tcPr>
            <w:tcW w:w="1140" w:type="dxa"/>
            <w:vAlign w:val="center"/>
          </w:tcPr>
          <w:p>
            <w:pPr>
              <w:adjustRightInd w:val="0"/>
              <w:snapToGrid w:val="0"/>
              <w:spacing w:line="276" w:lineRule="auto"/>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233" w:type="dxa"/>
            <w:gridSpan w:val="4"/>
            <w:vAlign w:val="bottom"/>
          </w:tcPr>
          <w:p>
            <w:pPr>
              <w:adjustRightInd w:val="0"/>
              <w:snapToGrid w:val="0"/>
              <w:spacing w:line="276" w:lineRule="auto"/>
              <w:jc w:val="center"/>
              <w:rPr>
                <w:rFonts w:ascii="宋体" w:hAnsi="宋体"/>
                <w:kern w:val="0"/>
                <w:sz w:val="20"/>
                <w:szCs w:val="20"/>
              </w:rPr>
            </w:pPr>
            <w:r>
              <w:rPr>
                <w:rFonts w:ascii="宋体" w:hAnsi="宋体"/>
                <w:kern w:val="0"/>
                <w:sz w:val="20"/>
                <w:szCs w:val="20"/>
              </w:rPr>
              <w:t>购置设备合计</w:t>
            </w:r>
          </w:p>
        </w:tc>
        <w:tc>
          <w:tcPr>
            <w:tcW w:w="648" w:type="dxa"/>
            <w:vAlign w:val="bottom"/>
          </w:tcPr>
          <w:p>
            <w:pPr>
              <w:adjustRightInd w:val="0"/>
              <w:snapToGrid w:val="0"/>
              <w:spacing w:line="276" w:lineRule="auto"/>
              <w:jc w:val="center"/>
              <w:rPr>
                <w:rFonts w:ascii="宋体" w:hAnsi="宋体"/>
                <w:kern w:val="0"/>
                <w:sz w:val="20"/>
                <w:szCs w:val="20"/>
              </w:rPr>
            </w:pPr>
          </w:p>
        </w:tc>
        <w:tc>
          <w:tcPr>
            <w:tcW w:w="695" w:type="dxa"/>
            <w:vAlign w:val="bottom"/>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3"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96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80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09"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0"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233" w:type="dxa"/>
            <w:gridSpan w:val="4"/>
            <w:vAlign w:val="bottom"/>
          </w:tcPr>
          <w:p>
            <w:pPr>
              <w:adjustRightInd w:val="0"/>
              <w:snapToGrid w:val="0"/>
              <w:spacing w:line="276" w:lineRule="auto"/>
              <w:jc w:val="center"/>
              <w:rPr>
                <w:rFonts w:ascii="宋体" w:hAnsi="宋体"/>
                <w:kern w:val="0"/>
                <w:sz w:val="20"/>
                <w:szCs w:val="20"/>
              </w:rPr>
            </w:pPr>
            <w:r>
              <w:rPr>
                <w:rFonts w:ascii="宋体" w:hAnsi="宋体"/>
                <w:kern w:val="0"/>
                <w:sz w:val="20"/>
                <w:szCs w:val="20"/>
              </w:rPr>
              <w:t>试制设备合计</w:t>
            </w:r>
          </w:p>
        </w:tc>
        <w:tc>
          <w:tcPr>
            <w:tcW w:w="648" w:type="dxa"/>
            <w:vAlign w:val="bottom"/>
          </w:tcPr>
          <w:p>
            <w:pPr>
              <w:adjustRightInd w:val="0"/>
              <w:snapToGrid w:val="0"/>
              <w:spacing w:line="276" w:lineRule="auto"/>
              <w:jc w:val="center"/>
              <w:rPr>
                <w:rFonts w:ascii="宋体" w:hAnsi="宋体"/>
                <w:kern w:val="0"/>
                <w:sz w:val="20"/>
                <w:szCs w:val="20"/>
              </w:rPr>
            </w:pPr>
          </w:p>
        </w:tc>
        <w:tc>
          <w:tcPr>
            <w:tcW w:w="695" w:type="dxa"/>
            <w:vAlign w:val="bottom"/>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3"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96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80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09"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0"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233" w:type="dxa"/>
            <w:gridSpan w:val="4"/>
            <w:vAlign w:val="bottom"/>
          </w:tcPr>
          <w:p>
            <w:pPr>
              <w:adjustRightInd w:val="0"/>
              <w:snapToGrid w:val="0"/>
              <w:spacing w:line="276" w:lineRule="auto"/>
              <w:jc w:val="center"/>
              <w:rPr>
                <w:rFonts w:ascii="宋体" w:hAnsi="宋体"/>
                <w:kern w:val="0"/>
                <w:sz w:val="20"/>
                <w:szCs w:val="20"/>
                <w:lang w:eastAsia="zh-Hans"/>
              </w:rPr>
            </w:pPr>
            <w:r>
              <w:rPr>
                <w:rFonts w:hint="eastAsia" w:ascii="宋体" w:hAnsi="宋体"/>
                <w:kern w:val="0"/>
                <w:sz w:val="20"/>
                <w:szCs w:val="20"/>
                <w:lang w:eastAsia="zh-Hans"/>
              </w:rPr>
              <w:t>累计</w:t>
            </w:r>
          </w:p>
        </w:tc>
        <w:tc>
          <w:tcPr>
            <w:tcW w:w="648" w:type="dxa"/>
            <w:vAlign w:val="bottom"/>
          </w:tcPr>
          <w:p>
            <w:pPr>
              <w:adjustRightInd w:val="0"/>
              <w:snapToGrid w:val="0"/>
              <w:spacing w:line="276" w:lineRule="auto"/>
              <w:jc w:val="center"/>
              <w:rPr>
                <w:rFonts w:ascii="宋体" w:hAnsi="宋体"/>
                <w:kern w:val="0"/>
                <w:sz w:val="20"/>
                <w:szCs w:val="20"/>
              </w:rPr>
            </w:pPr>
          </w:p>
        </w:tc>
        <w:tc>
          <w:tcPr>
            <w:tcW w:w="695" w:type="dxa"/>
            <w:vAlign w:val="bottom"/>
          </w:tcPr>
          <w:p>
            <w:pPr>
              <w:adjustRightInd w:val="0"/>
              <w:snapToGrid w:val="0"/>
              <w:spacing w:line="276" w:lineRule="auto"/>
              <w:jc w:val="center"/>
              <w:rPr>
                <w:rFonts w:ascii="宋体" w:hAnsi="宋体"/>
                <w:kern w:val="0"/>
                <w:sz w:val="20"/>
                <w:szCs w:val="20"/>
              </w:rPr>
            </w:pPr>
          </w:p>
        </w:tc>
        <w:tc>
          <w:tcPr>
            <w:tcW w:w="1085"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3"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96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808"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09"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140" w:type="dxa"/>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r>
    </w:tbl>
    <w:p>
      <w:pPr>
        <w:autoSpaceDE w:val="0"/>
        <w:autoSpaceDN w:val="0"/>
        <w:spacing w:line="300" w:lineRule="auto"/>
        <w:rPr>
          <w:rFonts w:ascii="黑体" w:hAnsi="黑体" w:eastAsia="黑体"/>
          <w:sz w:val="28"/>
          <w:szCs w:val="28"/>
        </w:rPr>
      </w:pPr>
    </w:p>
    <w:p>
      <w:pPr>
        <w:autoSpaceDE w:val="0"/>
        <w:autoSpaceDN w:val="0"/>
        <w:spacing w:line="300" w:lineRule="auto"/>
        <w:ind w:left="601" w:firstLine="536"/>
        <w:jc w:val="center"/>
        <w:rPr>
          <w:rFonts w:ascii="黑体" w:hAnsi="黑体" w:eastAsia="黑体" w:cs="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spacing w:line="300" w:lineRule="auto"/>
        <w:ind w:left="601" w:firstLine="536"/>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设备费——</w:t>
      </w:r>
      <w:r>
        <w:rPr>
          <w:rFonts w:hint="eastAsia" w:ascii="方正小标宋简体" w:hAnsi="方正小标宋简体" w:eastAsia="方正小标宋简体" w:cs="方正小标宋简体"/>
          <w:sz w:val="32"/>
          <w:szCs w:val="32"/>
          <w:lang w:eastAsia="zh-Hans"/>
        </w:rPr>
        <w:t>设备租赁</w:t>
      </w:r>
      <w:r>
        <w:rPr>
          <w:rFonts w:hint="eastAsia" w:ascii="方正小标宋简体" w:hAnsi="方正小标宋简体" w:eastAsia="方正小标宋简体" w:cs="方正小标宋简体"/>
          <w:sz w:val="32"/>
          <w:szCs w:val="32"/>
        </w:rPr>
        <w:t>费预算明细表</w:t>
      </w:r>
    </w:p>
    <w:p>
      <w:pPr>
        <w:autoSpaceDE w:val="0"/>
        <w:autoSpaceDN w:val="0"/>
        <w:spacing w:line="300" w:lineRule="auto"/>
        <w:ind w:firstLine="200" w:firstLineChars="100"/>
      </w:pPr>
      <w:r>
        <w:rPr>
          <w:rFonts w:eastAsia="黑体"/>
          <w:sz w:val="20"/>
        </w:rPr>
        <w:t xml:space="preserve">表B5 </w:t>
      </w:r>
      <w:r>
        <w:rPr>
          <w:sz w:val="20"/>
        </w:rPr>
        <w:t xml:space="preserve">     </w:t>
      </w:r>
      <w:r>
        <w:rPr>
          <w:sz w:val="20"/>
        </w:rPr>
        <w:tab/>
      </w:r>
      <w:r>
        <w:rPr>
          <w:sz w:val="20"/>
        </w:rPr>
        <w:tab/>
      </w:r>
      <w:r>
        <w:rPr>
          <w:sz w:val="20"/>
        </w:rPr>
        <w:t xml:space="preserve">                                                        </w:t>
      </w:r>
      <w:r>
        <w:rPr>
          <w:sz w:val="20"/>
        </w:rPr>
        <w:tab/>
      </w:r>
      <w:r>
        <w:rPr>
          <w:sz w:val="20"/>
        </w:rPr>
        <w:t xml:space="preserve"> </w:t>
      </w:r>
      <w:r>
        <w:rPr>
          <w:sz w:val="20"/>
        </w:rPr>
        <w:tab/>
      </w:r>
      <w:r>
        <w:rPr>
          <w:sz w:val="20"/>
        </w:rPr>
        <w:t xml:space="preserve"> 　　                               金额单位：万元</w:t>
      </w:r>
    </w:p>
    <w:tbl>
      <w:tblPr>
        <w:tblStyle w:val="11"/>
        <w:tblW w:w="14255" w:type="dxa"/>
        <w:jc w:val="center"/>
        <w:tblLayout w:type="fixed"/>
        <w:tblCellMar>
          <w:top w:w="0" w:type="dxa"/>
          <w:left w:w="108" w:type="dxa"/>
          <w:bottom w:w="0" w:type="dxa"/>
          <w:right w:w="108" w:type="dxa"/>
        </w:tblCellMar>
      </w:tblPr>
      <w:tblGrid>
        <w:gridCol w:w="1027"/>
        <w:gridCol w:w="2079"/>
        <w:gridCol w:w="810"/>
        <w:gridCol w:w="1060"/>
        <w:gridCol w:w="1596"/>
        <w:gridCol w:w="1560"/>
        <w:gridCol w:w="1575"/>
        <w:gridCol w:w="1380"/>
        <w:gridCol w:w="1584"/>
        <w:gridCol w:w="1584"/>
      </w:tblGrid>
      <w:tr>
        <w:tblPrEx>
          <w:tblCellMar>
            <w:top w:w="0" w:type="dxa"/>
            <w:left w:w="108" w:type="dxa"/>
            <w:bottom w:w="0" w:type="dxa"/>
            <w:right w:w="108" w:type="dxa"/>
          </w:tblCellMar>
        </w:tblPrEx>
        <w:trPr>
          <w:trHeight w:val="1117" w:hRule="atLeast"/>
          <w:jc w:val="center"/>
        </w:trPr>
        <w:tc>
          <w:tcPr>
            <w:tcW w:w="14255"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填表说明：1.设备租赁费是指实施过程中需要租用承担单位以外其他单位的设备而发生的费用。租赁费主要包括设备的租金、安装调试费、维修保养费及其他相关费用等。</w:t>
            </w:r>
          </w:p>
          <w:p>
            <w:pPr>
              <w:adjustRightInd w:val="0"/>
              <w:snapToGrid w:val="0"/>
              <w:spacing w:line="276" w:lineRule="auto"/>
              <w:ind w:firstLine="1400" w:firstLineChars="700"/>
              <w:rPr>
                <w:rFonts w:ascii="宋体" w:hAnsi="宋体"/>
                <w:kern w:val="0"/>
                <w:sz w:val="20"/>
                <w:szCs w:val="20"/>
              </w:rPr>
            </w:pPr>
            <w:r>
              <w:rPr>
                <w:rFonts w:hint="eastAsia" w:eastAsia="楷体_GB2312"/>
                <w:sz w:val="20"/>
                <w:szCs w:val="20"/>
              </w:rPr>
              <w:t>2.资金来源：省级财政专项资金、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102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20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设备名称</w:t>
            </w:r>
          </w:p>
        </w:tc>
        <w:tc>
          <w:tcPr>
            <w:tcW w:w="8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年度</w:t>
            </w:r>
          </w:p>
        </w:tc>
        <w:tc>
          <w:tcPr>
            <w:tcW w:w="10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出租单位</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租金单价</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（万元/月）             　</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数量</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（台、套）</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租期</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rFonts w:ascii="宋体" w:hAnsi="宋体"/>
                <w:b/>
                <w:bCs/>
                <w:kern w:val="0"/>
                <w:sz w:val="20"/>
                <w:szCs w:val="20"/>
              </w:rPr>
            </w:pPr>
          </w:p>
        </w:tc>
        <w:tc>
          <w:tcPr>
            <w:tcW w:w="20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（1）</w:t>
            </w:r>
          </w:p>
        </w:tc>
        <w:tc>
          <w:tcPr>
            <w:tcW w:w="8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（2）</w:t>
            </w:r>
          </w:p>
        </w:tc>
        <w:tc>
          <w:tcPr>
            <w:tcW w:w="10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（3）</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（4）</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（5）</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（6）</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ascii="宋体" w:hAnsi="宋体"/>
                <w:b/>
                <w:bCs/>
                <w:kern w:val="0"/>
                <w:sz w:val="20"/>
                <w:szCs w:val="20"/>
              </w:rPr>
              <w:t>（7）</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hint="eastAsia" w:ascii="宋体" w:hAnsi="宋体"/>
                <w:b/>
                <w:bCs/>
                <w:kern w:val="0"/>
                <w:sz w:val="20"/>
                <w:szCs w:val="20"/>
              </w:rPr>
              <w:t>（8）</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b/>
                <w:bCs/>
                <w:kern w:val="0"/>
                <w:sz w:val="20"/>
                <w:szCs w:val="20"/>
              </w:rPr>
            </w:pPr>
            <w:r>
              <w:rPr>
                <w:rFonts w:hint="eastAsia" w:ascii="宋体" w:hAnsi="宋体"/>
                <w:b/>
                <w:bCs/>
                <w:kern w:val="0"/>
                <w:sz w:val="20"/>
                <w:szCs w:val="20"/>
              </w:rPr>
              <w:t>（</w:t>
            </w:r>
            <w:r>
              <w:rPr>
                <w:rFonts w:ascii="宋体" w:hAnsi="宋体"/>
                <w:b/>
                <w:bCs/>
                <w:kern w:val="0"/>
                <w:sz w:val="20"/>
                <w:szCs w:val="20"/>
              </w:rPr>
              <w:t>9</w:t>
            </w:r>
            <w:r>
              <w:rPr>
                <w:rFonts w:hint="eastAsia" w:ascii="宋体" w:hAnsi="宋体"/>
                <w:b/>
                <w:bCs/>
                <w:kern w:val="0"/>
                <w:sz w:val="20"/>
                <w:szCs w:val="20"/>
              </w:rPr>
              <w:t>）</w:t>
            </w:r>
          </w:p>
        </w:tc>
      </w:tr>
      <w:tr>
        <w:tblPrEx>
          <w:tblCellMar>
            <w:top w:w="0" w:type="dxa"/>
            <w:left w:w="108" w:type="dxa"/>
            <w:bottom w:w="0" w:type="dxa"/>
            <w:right w:w="108" w:type="dxa"/>
          </w:tblCellMar>
        </w:tblPrEx>
        <w:trPr>
          <w:trHeight w:val="405" w:hRule="atLeast"/>
          <w:jc w:val="center"/>
        </w:trPr>
        <w:tc>
          <w:tcPr>
            <w:tcW w:w="1027"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r>
              <w:rPr>
                <w:rFonts w:hint="eastAsia" w:ascii="宋体" w:hAnsi="宋体"/>
                <w:kern w:val="0"/>
                <w:sz w:val="20"/>
                <w:szCs w:val="20"/>
              </w:rPr>
              <w:t>1</w:t>
            </w:r>
          </w:p>
        </w:tc>
        <w:tc>
          <w:tcPr>
            <w:tcW w:w="2079"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810"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060"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96"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60"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75"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380"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rFonts w:ascii="宋体" w:hAnsi="宋体"/>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p>
        </w:tc>
      </w:tr>
      <w:tr>
        <w:tblPrEx>
          <w:tblCellMar>
            <w:top w:w="0" w:type="dxa"/>
            <w:left w:w="108" w:type="dxa"/>
            <w:bottom w:w="0" w:type="dxa"/>
            <w:right w:w="108" w:type="dxa"/>
          </w:tblCellMar>
        </w:tblPrEx>
        <w:trPr>
          <w:trHeight w:val="375" w:hRule="atLeast"/>
          <w:jc w:val="center"/>
        </w:trPr>
        <w:tc>
          <w:tcPr>
            <w:tcW w:w="1027"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r>
              <w:rPr>
                <w:rFonts w:hint="eastAsia" w:ascii="宋体" w:hAnsi="宋体"/>
                <w:kern w:val="0"/>
                <w:sz w:val="20"/>
                <w:szCs w:val="20"/>
              </w:rPr>
              <w:t>2</w:t>
            </w:r>
          </w:p>
        </w:tc>
        <w:tc>
          <w:tcPr>
            <w:tcW w:w="2079" w:type="dxa"/>
            <w:tcBorders>
              <w:top w:val="single" w:color="auto" w:sz="4" w:space="0"/>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810"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060"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96"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60"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75"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380" w:type="dxa"/>
            <w:tcBorders>
              <w:top w:val="nil"/>
              <w:left w:val="nil"/>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r>
              <w:rPr>
                <w:rFonts w:ascii="宋体" w:hAnsi="宋体"/>
                <w:kern w:val="0"/>
                <w:sz w:val="20"/>
                <w:szCs w:val="20"/>
              </w:rPr>
              <w:t>　</w:t>
            </w: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rFonts w:ascii="宋体" w:hAnsi="宋体"/>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line="276" w:lineRule="auto"/>
              <w:rPr>
                <w:rFonts w:ascii="宋体" w:hAnsi="宋体"/>
                <w:kern w:val="0"/>
                <w:sz w:val="20"/>
                <w:szCs w:val="20"/>
              </w:rPr>
            </w:pPr>
          </w:p>
        </w:tc>
      </w:tr>
      <w:tr>
        <w:tblPrEx>
          <w:tblCellMar>
            <w:top w:w="0" w:type="dxa"/>
            <w:left w:w="108" w:type="dxa"/>
            <w:bottom w:w="0" w:type="dxa"/>
            <w:right w:w="108" w:type="dxa"/>
          </w:tblCellMar>
        </w:tblPrEx>
        <w:trPr>
          <w:trHeight w:val="375" w:hRule="atLeast"/>
          <w:jc w:val="center"/>
        </w:trPr>
        <w:tc>
          <w:tcPr>
            <w:tcW w:w="657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累计</w:t>
            </w:r>
          </w:p>
        </w:tc>
        <w:tc>
          <w:tcPr>
            <w:tcW w:w="1560" w:type="dxa"/>
            <w:tcBorders>
              <w:top w:val="nil"/>
              <w:left w:val="nil"/>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575" w:type="dxa"/>
            <w:tcBorders>
              <w:top w:val="nil"/>
              <w:left w:val="nil"/>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380" w:type="dxa"/>
            <w:tcBorders>
              <w:top w:val="nil"/>
              <w:left w:val="nil"/>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宋体" w:hAnsi="宋体"/>
                <w:kern w:val="0"/>
                <w:sz w:val="20"/>
                <w:szCs w:val="20"/>
              </w:rPr>
            </w:pPr>
            <w:r>
              <w:rPr>
                <w:rFonts w:ascii="宋体" w:hAnsi="宋体"/>
                <w:kern w:val="0"/>
                <w:sz w:val="20"/>
                <w:szCs w:val="20"/>
              </w:rPr>
              <w:t>／</w:t>
            </w:r>
          </w:p>
        </w:tc>
      </w:tr>
    </w:tbl>
    <w:p>
      <w:pPr>
        <w:ind w:firstLine="536"/>
        <w:jc w:val="center"/>
        <w:rPr>
          <w:rFonts w:ascii="黑体" w:hAnsi="黑体" w:eastAsia="黑体"/>
          <w:sz w:val="28"/>
          <w:szCs w:val="28"/>
        </w:rPr>
        <w:sectPr>
          <w:pgSz w:w="16838" w:h="11906" w:orient="landscape"/>
          <w:pgMar w:top="1531" w:right="1871" w:bottom="1531" w:left="1871" w:header="850" w:footer="1417" w:gutter="0"/>
          <w:cols w:space="0" w:num="1"/>
          <w:docGrid w:type="lines" w:linePitch="595" w:charSpace="0"/>
        </w:sectPr>
      </w:pPr>
    </w:p>
    <w:p>
      <w:pPr>
        <w:ind w:firstLine="536"/>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材料费预算明细表</w:t>
      </w:r>
    </w:p>
    <w:p>
      <w:pPr>
        <w:autoSpaceDE w:val="0"/>
        <w:autoSpaceDN w:val="0"/>
        <w:spacing w:line="300" w:lineRule="auto"/>
        <w:ind w:firstLine="200" w:firstLineChars="100"/>
        <w:rPr>
          <w:sz w:val="20"/>
        </w:rPr>
      </w:pPr>
      <w:r>
        <w:rPr>
          <w:rFonts w:eastAsia="黑体"/>
          <w:sz w:val="20"/>
        </w:rPr>
        <w:t xml:space="preserve">表B6 </w:t>
      </w:r>
      <w:r>
        <w:rPr>
          <w:sz w:val="20"/>
        </w:rPr>
        <w:t xml:space="preserve">    </w:t>
      </w:r>
      <w:r>
        <w:rPr>
          <w:sz w:val="20"/>
        </w:rPr>
        <w:tab/>
      </w:r>
      <w:r>
        <w:rPr>
          <w:sz w:val="20"/>
        </w:rPr>
        <w:tab/>
      </w:r>
      <w:r>
        <w:rPr>
          <w:sz w:val="20"/>
        </w:rPr>
        <w:t xml:space="preserve">                                                        </w:t>
      </w:r>
      <w:r>
        <w:rPr>
          <w:sz w:val="20"/>
        </w:rPr>
        <w:tab/>
      </w:r>
      <w:r>
        <w:rPr>
          <w:sz w:val="20"/>
        </w:rPr>
        <w:t xml:space="preserve"> </w:t>
      </w:r>
      <w:r>
        <w:rPr>
          <w:sz w:val="20"/>
        </w:rPr>
        <w:tab/>
      </w:r>
      <w:r>
        <w:rPr>
          <w:sz w:val="20"/>
        </w:rPr>
        <w:t xml:space="preserve"> 　　                               金额单位：万元</w:t>
      </w:r>
    </w:p>
    <w:tbl>
      <w:tblPr>
        <w:tblStyle w:val="11"/>
        <w:tblW w:w="135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3294"/>
        <w:gridCol w:w="1556"/>
        <w:gridCol w:w="1753"/>
        <w:gridCol w:w="1415"/>
        <w:gridCol w:w="1326"/>
        <w:gridCol w:w="1513"/>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11" w:type="dxa"/>
            <w:gridSpan w:val="8"/>
          </w:tcPr>
          <w:p>
            <w:pPr>
              <w:adjustRightInd w:val="0"/>
              <w:snapToGrid w:val="0"/>
              <w:rPr>
                <w:rFonts w:eastAsia="楷体_GB2312"/>
                <w:sz w:val="20"/>
                <w:szCs w:val="20"/>
              </w:rPr>
            </w:pPr>
            <w:r>
              <w:rPr>
                <w:rFonts w:hint="eastAsia" w:eastAsia="楷体_GB2312"/>
                <w:sz w:val="20"/>
                <w:szCs w:val="20"/>
              </w:rPr>
              <w:t>填表说明：1.大宗及贵重材料，即执行过程中消耗数量较多或单位价格较高、总费用在10万元及以上的材料，须填写明细。</w:t>
            </w:r>
          </w:p>
          <w:p>
            <w:pPr>
              <w:adjustRightInd w:val="0"/>
              <w:snapToGrid w:val="0"/>
              <w:ind w:firstLine="1000" w:firstLineChars="500"/>
              <w:rPr>
                <w:rFonts w:ascii="宋体" w:hAnsi="宋体"/>
                <w:sz w:val="20"/>
                <w:szCs w:val="20"/>
              </w:rPr>
            </w:pPr>
            <w:r>
              <w:rPr>
                <w:rFonts w:hint="eastAsia" w:eastAsia="楷体_GB2312"/>
                <w:sz w:val="20"/>
                <w:szCs w:val="20"/>
              </w:rPr>
              <w:t>2.资金来源：省级财政专项资金、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Merge w:val="restart"/>
            <w:vAlign w:val="center"/>
          </w:tcPr>
          <w:p>
            <w:pPr>
              <w:snapToGrid w:val="0"/>
              <w:jc w:val="center"/>
              <w:rPr>
                <w:rFonts w:ascii="黑体" w:hAnsi="黑体" w:eastAsia="黑体" w:cs="黑体"/>
                <w:sz w:val="20"/>
                <w:szCs w:val="20"/>
              </w:rPr>
            </w:pPr>
            <w:r>
              <w:rPr>
                <w:rFonts w:hint="eastAsia" w:ascii="黑体" w:hAnsi="黑体" w:eastAsia="黑体" w:cs="黑体"/>
                <w:sz w:val="20"/>
                <w:szCs w:val="20"/>
              </w:rPr>
              <w:t>序号</w:t>
            </w:r>
          </w:p>
        </w:tc>
        <w:tc>
          <w:tcPr>
            <w:tcW w:w="3294" w:type="dxa"/>
            <w:vAlign w:val="center"/>
          </w:tcPr>
          <w:p>
            <w:pPr>
              <w:snapToGrid w:val="0"/>
              <w:ind w:firstLine="377"/>
              <w:jc w:val="center"/>
              <w:rPr>
                <w:rFonts w:ascii="黑体" w:hAnsi="黑体" w:eastAsia="黑体" w:cs="黑体"/>
                <w:sz w:val="20"/>
                <w:szCs w:val="20"/>
              </w:rPr>
            </w:pPr>
            <w:r>
              <w:rPr>
                <w:rFonts w:hint="eastAsia" w:ascii="黑体" w:hAnsi="黑体" w:eastAsia="黑体" w:cs="黑体"/>
                <w:sz w:val="20"/>
                <w:szCs w:val="20"/>
              </w:rPr>
              <w:t>材料名称</w:t>
            </w:r>
          </w:p>
        </w:tc>
        <w:tc>
          <w:tcPr>
            <w:tcW w:w="1556"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计量单位</w:t>
            </w:r>
          </w:p>
        </w:tc>
        <w:tc>
          <w:tcPr>
            <w:tcW w:w="1753"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单价</w:t>
            </w:r>
          </w:p>
          <w:p>
            <w:pPr>
              <w:snapToGrid w:val="0"/>
              <w:jc w:val="center"/>
              <w:rPr>
                <w:rFonts w:ascii="黑体" w:hAnsi="黑体" w:eastAsia="黑体" w:cs="黑体"/>
                <w:sz w:val="20"/>
                <w:szCs w:val="20"/>
              </w:rPr>
            </w:pPr>
            <w:r>
              <w:rPr>
                <w:rFonts w:hint="eastAsia" w:ascii="黑体" w:hAnsi="黑体" w:eastAsia="黑体" w:cs="黑体"/>
                <w:sz w:val="20"/>
                <w:szCs w:val="20"/>
              </w:rPr>
              <w:t>（元/单位数量）</w:t>
            </w:r>
          </w:p>
        </w:tc>
        <w:tc>
          <w:tcPr>
            <w:tcW w:w="1415"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购置数量</w:t>
            </w:r>
          </w:p>
        </w:tc>
        <w:tc>
          <w:tcPr>
            <w:tcW w:w="1326"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金额</w:t>
            </w:r>
          </w:p>
        </w:tc>
        <w:tc>
          <w:tcPr>
            <w:tcW w:w="1513"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资金来源</w:t>
            </w:r>
          </w:p>
        </w:tc>
        <w:tc>
          <w:tcPr>
            <w:tcW w:w="1610" w:type="dxa"/>
            <w:vAlign w:val="center"/>
          </w:tcPr>
          <w:p>
            <w:pPr>
              <w:snapToGrid w:val="0"/>
              <w:jc w:val="center"/>
              <w:rPr>
                <w:rFonts w:ascii="黑体" w:hAnsi="黑体" w:eastAsia="黑体" w:cs="黑体"/>
                <w:sz w:val="20"/>
                <w:szCs w:val="20"/>
              </w:rPr>
            </w:pPr>
            <w:r>
              <w:rPr>
                <w:rFonts w:hint="eastAsia" w:ascii="黑体" w:hAnsi="黑体" w:eastAsia="黑体" w:cs="黑体"/>
                <w:kern w:val="0"/>
                <w:sz w:val="20"/>
                <w:szCs w:val="20"/>
              </w:rPr>
              <w:t>是否为推广示范任务资金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Merge w:val="continue"/>
            <w:vAlign w:val="center"/>
          </w:tcPr>
          <w:p>
            <w:pPr>
              <w:snapToGrid w:val="0"/>
              <w:ind w:firstLine="377"/>
              <w:jc w:val="center"/>
              <w:rPr>
                <w:rFonts w:ascii="黑体" w:hAnsi="黑体" w:eastAsia="黑体" w:cs="黑体"/>
                <w:sz w:val="20"/>
                <w:szCs w:val="20"/>
              </w:rPr>
            </w:pPr>
          </w:p>
        </w:tc>
        <w:tc>
          <w:tcPr>
            <w:tcW w:w="3294"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（1）</w:t>
            </w:r>
          </w:p>
        </w:tc>
        <w:tc>
          <w:tcPr>
            <w:tcW w:w="1556"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（2）</w:t>
            </w:r>
          </w:p>
        </w:tc>
        <w:tc>
          <w:tcPr>
            <w:tcW w:w="1753"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（3）</w:t>
            </w:r>
          </w:p>
        </w:tc>
        <w:tc>
          <w:tcPr>
            <w:tcW w:w="1415"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（4）</w:t>
            </w:r>
          </w:p>
        </w:tc>
        <w:tc>
          <w:tcPr>
            <w:tcW w:w="1326"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（5）</w:t>
            </w:r>
          </w:p>
        </w:tc>
        <w:tc>
          <w:tcPr>
            <w:tcW w:w="1513"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（6）</w:t>
            </w:r>
          </w:p>
        </w:tc>
        <w:tc>
          <w:tcPr>
            <w:tcW w:w="1610" w:type="dxa"/>
            <w:vAlign w:val="center"/>
          </w:tcPr>
          <w:p>
            <w:pPr>
              <w:snapToGrid w:val="0"/>
              <w:jc w:val="center"/>
              <w:rPr>
                <w:rFonts w:ascii="黑体" w:hAnsi="黑体" w:eastAsia="黑体" w:cs="黑体"/>
                <w:sz w:val="20"/>
                <w:szCs w:val="20"/>
              </w:rPr>
            </w:pPr>
            <w:r>
              <w:rPr>
                <w:rFonts w:hint="eastAsia" w:ascii="黑体" w:hAnsi="黑体" w:eastAsia="黑体" w:cs="黑体"/>
                <w:sz w:val="20"/>
                <w:szCs w:val="2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Align w:val="center"/>
          </w:tcPr>
          <w:p>
            <w:pPr>
              <w:snapToGrid w:val="0"/>
              <w:jc w:val="center"/>
              <w:rPr>
                <w:rFonts w:ascii="宋体" w:hAnsi="宋体"/>
                <w:b/>
                <w:bCs/>
                <w:sz w:val="20"/>
                <w:szCs w:val="20"/>
              </w:rPr>
            </w:pPr>
            <w:r>
              <w:rPr>
                <w:rFonts w:hint="eastAsia" w:ascii="宋体" w:hAnsi="宋体"/>
                <w:b/>
                <w:bCs/>
                <w:sz w:val="20"/>
                <w:szCs w:val="20"/>
              </w:rPr>
              <w:t>1</w:t>
            </w:r>
          </w:p>
        </w:tc>
        <w:tc>
          <w:tcPr>
            <w:tcW w:w="3294" w:type="dxa"/>
            <w:vAlign w:val="center"/>
          </w:tcPr>
          <w:p>
            <w:pPr>
              <w:pStyle w:val="7"/>
              <w:spacing w:line="240" w:lineRule="auto"/>
              <w:ind w:left="-53" w:leftChars="-25" w:right="-53" w:rightChars="-25" w:firstLine="400"/>
              <w:jc w:val="center"/>
              <w:rPr>
                <w:rFonts w:hAnsi="宋体" w:eastAsia="宋体" w:cs="Times New Roman"/>
                <w:sz w:val="20"/>
                <w:szCs w:val="20"/>
              </w:rPr>
            </w:pPr>
          </w:p>
        </w:tc>
        <w:tc>
          <w:tcPr>
            <w:tcW w:w="1556" w:type="dxa"/>
            <w:vAlign w:val="center"/>
          </w:tcPr>
          <w:p>
            <w:pPr>
              <w:snapToGrid w:val="0"/>
              <w:ind w:firstLine="376"/>
              <w:jc w:val="center"/>
              <w:rPr>
                <w:rFonts w:ascii="宋体" w:hAnsi="宋体"/>
                <w:sz w:val="20"/>
                <w:szCs w:val="20"/>
              </w:rPr>
            </w:pPr>
          </w:p>
        </w:tc>
        <w:tc>
          <w:tcPr>
            <w:tcW w:w="1753" w:type="dxa"/>
            <w:vAlign w:val="center"/>
          </w:tcPr>
          <w:p>
            <w:pPr>
              <w:snapToGrid w:val="0"/>
              <w:ind w:firstLine="376"/>
              <w:jc w:val="center"/>
              <w:rPr>
                <w:rFonts w:ascii="宋体" w:hAnsi="宋体"/>
                <w:sz w:val="20"/>
                <w:szCs w:val="20"/>
              </w:rPr>
            </w:pPr>
          </w:p>
        </w:tc>
        <w:tc>
          <w:tcPr>
            <w:tcW w:w="1415" w:type="dxa"/>
            <w:vAlign w:val="center"/>
          </w:tcPr>
          <w:p>
            <w:pPr>
              <w:snapToGrid w:val="0"/>
              <w:ind w:firstLine="376"/>
              <w:jc w:val="center"/>
              <w:rPr>
                <w:rFonts w:ascii="宋体" w:hAnsi="宋体"/>
                <w:sz w:val="20"/>
                <w:szCs w:val="20"/>
              </w:rPr>
            </w:pP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p>
        </w:tc>
        <w:tc>
          <w:tcPr>
            <w:tcW w:w="1610" w:type="dxa"/>
            <w:vAlign w:val="center"/>
          </w:tcPr>
          <w:p>
            <w:pPr>
              <w:snapToGrid w:val="0"/>
              <w:ind w:firstLine="37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Align w:val="center"/>
          </w:tcPr>
          <w:p>
            <w:pPr>
              <w:snapToGrid w:val="0"/>
              <w:jc w:val="center"/>
              <w:rPr>
                <w:rFonts w:ascii="宋体" w:hAnsi="宋体"/>
                <w:b/>
                <w:bCs/>
                <w:sz w:val="20"/>
                <w:szCs w:val="20"/>
              </w:rPr>
            </w:pPr>
            <w:r>
              <w:rPr>
                <w:rFonts w:hint="eastAsia" w:ascii="宋体" w:hAnsi="宋体"/>
                <w:b/>
                <w:bCs/>
                <w:sz w:val="20"/>
                <w:szCs w:val="20"/>
              </w:rPr>
              <w:t>2</w:t>
            </w:r>
          </w:p>
        </w:tc>
        <w:tc>
          <w:tcPr>
            <w:tcW w:w="3294" w:type="dxa"/>
            <w:vAlign w:val="center"/>
          </w:tcPr>
          <w:p>
            <w:pPr>
              <w:pStyle w:val="7"/>
              <w:spacing w:line="240" w:lineRule="auto"/>
              <w:ind w:left="-53" w:leftChars="-25" w:right="-53" w:rightChars="-25" w:firstLine="400"/>
              <w:jc w:val="center"/>
              <w:rPr>
                <w:rFonts w:hAnsi="宋体" w:eastAsia="宋体" w:cs="Times New Roman"/>
                <w:sz w:val="20"/>
                <w:szCs w:val="20"/>
              </w:rPr>
            </w:pPr>
          </w:p>
        </w:tc>
        <w:tc>
          <w:tcPr>
            <w:tcW w:w="1556" w:type="dxa"/>
            <w:vAlign w:val="center"/>
          </w:tcPr>
          <w:p>
            <w:pPr>
              <w:snapToGrid w:val="0"/>
              <w:ind w:firstLine="376"/>
              <w:jc w:val="center"/>
              <w:rPr>
                <w:rFonts w:ascii="宋体" w:hAnsi="宋体"/>
                <w:sz w:val="20"/>
                <w:szCs w:val="20"/>
              </w:rPr>
            </w:pPr>
          </w:p>
        </w:tc>
        <w:tc>
          <w:tcPr>
            <w:tcW w:w="1753" w:type="dxa"/>
            <w:vAlign w:val="center"/>
          </w:tcPr>
          <w:p>
            <w:pPr>
              <w:snapToGrid w:val="0"/>
              <w:ind w:firstLine="376"/>
              <w:jc w:val="center"/>
              <w:rPr>
                <w:rFonts w:ascii="宋体" w:hAnsi="宋体"/>
                <w:sz w:val="20"/>
                <w:szCs w:val="20"/>
              </w:rPr>
            </w:pPr>
          </w:p>
        </w:tc>
        <w:tc>
          <w:tcPr>
            <w:tcW w:w="1415" w:type="dxa"/>
            <w:vAlign w:val="center"/>
          </w:tcPr>
          <w:p>
            <w:pPr>
              <w:snapToGrid w:val="0"/>
              <w:ind w:firstLine="376"/>
              <w:jc w:val="center"/>
              <w:rPr>
                <w:rFonts w:ascii="宋体" w:hAnsi="宋体"/>
                <w:sz w:val="20"/>
                <w:szCs w:val="20"/>
              </w:rPr>
            </w:pP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p>
        </w:tc>
        <w:tc>
          <w:tcPr>
            <w:tcW w:w="1610" w:type="dxa"/>
            <w:vAlign w:val="center"/>
          </w:tcPr>
          <w:p>
            <w:pPr>
              <w:snapToGrid w:val="0"/>
              <w:ind w:firstLine="37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Align w:val="center"/>
          </w:tcPr>
          <w:p>
            <w:pPr>
              <w:snapToGrid w:val="0"/>
              <w:jc w:val="center"/>
              <w:rPr>
                <w:rFonts w:ascii="宋体" w:hAnsi="宋体"/>
                <w:b/>
                <w:bCs/>
                <w:sz w:val="20"/>
                <w:szCs w:val="20"/>
              </w:rPr>
            </w:pPr>
            <w:r>
              <w:rPr>
                <w:rFonts w:hint="eastAsia" w:ascii="宋体" w:hAnsi="宋体"/>
                <w:b/>
                <w:bCs/>
                <w:sz w:val="20"/>
                <w:szCs w:val="20"/>
              </w:rPr>
              <w:t>3</w:t>
            </w:r>
          </w:p>
        </w:tc>
        <w:tc>
          <w:tcPr>
            <w:tcW w:w="3294" w:type="dxa"/>
            <w:vAlign w:val="center"/>
          </w:tcPr>
          <w:p>
            <w:pPr>
              <w:snapToGrid w:val="0"/>
              <w:ind w:firstLine="376"/>
              <w:jc w:val="center"/>
              <w:rPr>
                <w:rFonts w:ascii="宋体" w:hAnsi="宋体"/>
                <w:sz w:val="20"/>
                <w:szCs w:val="20"/>
              </w:rPr>
            </w:pPr>
          </w:p>
        </w:tc>
        <w:tc>
          <w:tcPr>
            <w:tcW w:w="1556" w:type="dxa"/>
            <w:vAlign w:val="center"/>
          </w:tcPr>
          <w:p>
            <w:pPr>
              <w:snapToGrid w:val="0"/>
              <w:ind w:firstLine="376"/>
              <w:jc w:val="center"/>
              <w:rPr>
                <w:rFonts w:ascii="宋体" w:hAnsi="宋体"/>
                <w:sz w:val="20"/>
                <w:szCs w:val="20"/>
              </w:rPr>
            </w:pPr>
          </w:p>
        </w:tc>
        <w:tc>
          <w:tcPr>
            <w:tcW w:w="1753" w:type="dxa"/>
            <w:vAlign w:val="center"/>
          </w:tcPr>
          <w:p>
            <w:pPr>
              <w:snapToGrid w:val="0"/>
              <w:ind w:firstLine="376"/>
              <w:jc w:val="center"/>
              <w:rPr>
                <w:rFonts w:ascii="宋体" w:hAnsi="宋体"/>
                <w:sz w:val="20"/>
                <w:szCs w:val="20"/>
              </w:rPr>
            </w:pPr>
          </w:p>
        </w:tc>
        <w:tc>
          <w:tcPr>
            <w:tcW w:w="1415" w:type="dxa"/>
            <w:vAlign w:val="center"/>
          </w:tcPr>
          <w:p>
            <w:pPr>
              <w:snapToGrid w:val="0"/>
              <w:ind w:firstLine="376"/>
              <w:jc w:val="center"/>
              <w:rPr>
                <w:rFonts w:ascii="宋体" w:hAnsi="宋体"/>
                <w:sz w:val="20"/>
                <w:szCs w:val="20"/>
              </w:rPr>
            </w:pP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p>
        </w:tc>
        <w:tc>
          <w:tcPr>
            <w:tcW w:w="1610" w:type="dxa"/>
            <w:vAlign w:val="center"/>
          </w:tcPr>
          <w:p>
            <w:pPr>
              <w:snapToGrid w:val="0"/>
              <w:ind w:firstLine="37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Align w:val="center"/>
          </w:tcPr>
          <w:p>
            <w:pPr>
              <w:snapToGrid w:val="0"/>
              <w:jc w:val="center"/>
              <w:rPr>
                <w:rFonts w:ascii="宋体" w:hAnsi="宋体"/>
                <w:b/>
                <w:bCs/>
                <w:sz w:val="20"/>
                <w:szCs w:val="20"/>
              </w:rPr>
            </w:pPr>
            <w:r>
              <w:rPr>
                <w:rFonts w:hint="eastAsia" w:ascii="宋体" w:hAnsi="宋体"/>
                <w:b/>
                <w:bCs/>
                <w:sz w:val="20"/>
                <w:szCs w:val="20"/>
              </w:rPr>
              <w:t>4</w:t>
            </w:r>
          </w:p>
        </w:tc>
        <w:tc>
          <w:tcPr>
            <w:tcW w:w="3294" w:type="dxa"/>
            <w:vAlign w:val="center"/>
          </w:tcPr>
          <w:p>
            <w:pPr>
              <w:snapToGrid w:val="0"/>
              <w:ind w:firstLine="376"/>
              <w:jc w:val="center"/>
              <w:rPr>
                <w:rFonts w:ascii="宋体" w:hAnsi="宋体"/>
                <w:sz w:val="20"/>
                <w:szCs w:val="20"/>
              </w:rPr>
            </w:pPr>
          </w:p>
        </w:tc>
        <w:tc>
          <w:tcPr>
            <w:tcW w:w="1556" w:type="dxa"/>
            <w:vAlign w:val="center"/>
          </w:tcPr>
          <w:p>
            <w:pPr>
              <w:snapToGrid w:val="0"/>
              <w:ind w:firstLine="376"/>
              <w:jc w:val="center"/>
              <w:rPr>
                <w:rFonts w:ascii="宋体" w:hAnsi="宋体"/>
                <w:sz w:val="20"/>
                <w:szCs w:val="20"/>
              </w:rPr>
            </w:pPr>
          </w:p>
        </w:tc>
        <w:tc>
          <w:tcPr>
            <w:tcW w:w="1753" w:type="dxa"/>
            <w:vAlign w:val="center"/>
          </w:tcPr>
          <w:p>
            <w:pPr>
              <w:snapToGrid w:val="0"/>
              <w:ind w:firstLine="376"/>
              <w:jc w:val="center"/>
              <w:rPr>
                <w:rFonts w:ascii="宋体" w:hAnsi="宋体"/>
                <w:sz w:val="20"/>
                <w:szCs w:val="20"/>
              </w:rPr>
            </w:pPr>
          </w:p>
        </w:tc>
        <w:tc>
          <w:tcPr>
            <w:tcW w:w="1415" w:type="dxa"/>
            <w:vAlign w:val="center"/>
          </w:tcPr>
          <w:p>
            <w:pPr>
              <w:snapToGrid w:val="0"/>
              <w:ind w:firstLine="376"/>
              <w:jc w:val="center"/>
              <w:rPr>
                <w:rFonts w:ascii="宋体" w:hAnsi="宋体"/>
                <w:sz w:val="20"/>
                <w:szCs w:val="20"/>
              </w:rPr>
            </w:pP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p>
        </w:tc>
        <w:tc>
          <w:tcPr>
            <w:tcW w:w="1610" w:type="dxa"/>
            <w:vAlign w:val="center"/>
          </w:tcPr>
          <w:p>
            <w:pPr>
              <w:snapToGrid w:val="0"/>
              <w:ind w:firstLine="37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 w:type="dxa"/>
            <w:vAlign w:val="center"/>
          </w:tcPr>
          <w:p>
            <w:pPr>
              <w:snapToGrid w:val="0"/>
              <w:jc w:val="center"/>
              <w:rPr>
                <w:rFonts w:ascii="宋体" w:hAnsi="宋体"/>
                <w:b/>
                <w:bCs/>
                <w:sz w:val="20"/>
                <w:szCs w:val="20"/>
              </w:rPr>
            </w:pPr>
            <w:r>
              <w:rPr>
                <w:rFonts w:hint="eastAsia" w:ascii="宋体" w:hAnsi="宋体"/>
                <w:b/>
                <w:bCs/>
                <w:sz w:val="20"/>
                <w:szCs w:val="20"/>
              </w:rPr>
              <w:t>5</w:t>
            </w:r>
          </w:p>
        </w:tc>
        <w:tc>
          <w:tcPr>
            <w:tcW w:w="3294" w:type="dxa"/>
            <w:vAlign w:val="center"/>
          </w:tcPr>
          <w:p>
            <w:pPr>
              <w:snapToGrid w:val="0"/>
              <w:ind w:firstLine="376"/>
              <w:jc w:val="center"/>
              <w:rPr>
                <w:rFonts w:ascii="宋体" w:hAnsi="宋体"/>
                <w:sz w:val="20"/>
                <w:szCs w:val="20"/>
              </w:rPr>
            </w:pPr>
          </w:p>
        </w:tc>
        <w:tc>
          <w:tcPr>
            <w:tcW w:w="1556" w:type="dxa"/>
            <w:vAlign w:val="center"/>
          </w:tcPr>
          <w:p>
            <w:pPr>
              <w:snapToGrid w:val="0"/>
              <w:ind w:firstLine="376"/>
              <w:jc w:val="center"/>
              <w:rPr>
                <w:rFonts w:ascii="宋体" w:hAnsi="宋体"/>
                <w:sz w:val="20"/>
                <w:szCs w:val="20"/>
              </w:rPr>
            </w:pPr>
          </w:p>
        </w:tc>
        <w:tc>
          <w:tcPr>
            <w:tcW w:w="1753" w:type="dxa"/>
            <w:vAlign w:val="center"/>
          </w:tcPr>
          <w:p>
            <w:pPr>
              <w:snapToGrid w:val="0"/>
              <w:ind w:firstLine="376"/>
              <w:jc w:val="center"/>
              <w:rPr>
                <w:rFonts w:ascii="宋体" w:hAnsi="宋体"/>
                <w:sz w:val="20"/>
                <w:szCs w:val="20"/>
              </w:rPr>
            </w:pPr>
          </w:p>
        </w:tc>
        <w:tc>
          <w:tcPr>
            <w:tcW w:w="1415" w:type="dxa"/>
            <w:vAlign w:val="center"/>
          </w:tcPr>
          <w:p>
            <w:pPr>
              <w:snapToGrid w:val="0"/>
              <w:ind w:firstLine="376"/>
              <w:jc w:val="center"/>
              <w:rPr>
                <w:rFonts w:ascii="宋体" w:hAnsi="宋体"/>
                <w:sz w:val="20"/>
                <w:szCs w:val="20"/>
              </w:rPr>
            </w:pP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p>
        </w:tc>
        <w:tc>
          <w:tcPr>
            <w:tcW w:w="1610" w:type="dxa"/>
            <w:vAlign w:val="center"/>
          </w:tcPr>
          <w:p>
            <w:pPr>
              <w:snapToGrid w:val="0"/>
              <w:ind w:firstLine="37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38" w:type="dxa"/>
            <w:gridSpan w:val="2"/>
            <w:vAlign w:val="center"/>
          </w:tcPr>
          <w:p>
            <w:pPr>
              <w:snapToGrid w:val="0"/>
              <w:ind w:firstLine="377"/>
              <w:jc w:val="center"/>
              <w:rPr>
                <w:rFonts w:ascii="宋体" w:hAnsi="宋体"/>
                <w:b/>
                <w:bCs/>
                <w:sz w:val="20"/>
                <w:szCs w:val="20"/>
              </w:rPr>
            </w:pPr>
            <w:r>
              <w:rPr>
                <w:rFonts w:hint="eastAsia" w:ascii="宋体" w:hAnsi="宋体"/>
                <w:b/>
                <w:bCs/>
                <w:sz w:val="20"/>
                <w:szCs w:val="20"/>
              </w:rPr>
              <w:t>大宗及贵重材料小计</w:t>
            </w:r>
          </w:p>
        </w:tc>
        <w:tc>
          <w:tcPr>
            <w:tcW w:w="1556"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753"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415"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r>
              <w:rPr>
                <w:rFonts w:ascii="宋体" w:hAnsi="宋体"/>
                <w:kern w:val="0"/>
                <w:sz w:val="20"/>
                <w:szCs w:val="20"/>
              </w:rPr>
              <w:t>／</w:t>
            </w:r>
          </w:p>
        </w:tc>
        <w:tc>
          <w:tcPr>
            <w:tcW w:w="1610" w:type="dxa"/>
            <w:vAlign w:val="center"/>
          </w:tcPr>
          <w:p>
            <w:pPr>
              <w:snapToGrid w:val="0"/>
              <w:ind w:firstLine="376"/>
              <w:jc w:val="center"/>
              <w:rPr>
                <w:rFonts w:ascii="宋体" w:hAnsi="宋体"/>
                <w:sz w:val="20"/>
                <w:szCs w:val="20"/>
              </w:rPr>
            </w:pPr>
            <w:r>
              <w:rPr>
                <w:rFonts w:hint="eastAsia" w:ascii="宋体" w:hAnsi="宋体"/>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38" w:type="dxa"/>
            <w:gridSpan w:val="2"/>
            <w:vAlign w:val="center"/>
          </w:tcPr>
          <w:p>
            <w:pPr>
              <w:snapToGrid w:val="0"/>
              <w:ind w:firstLine="377"/>
              <w:jc w:val="center"/>
              <w:rPr>
                <w:rFonts w:ascii="宋体" w:hAnsi="宋体"/>
                <w:b/>
                <w:bCs/>
                <w:sz w:val="20"/>
                <w:szCs w:val="20"/>
              </w:rPr>
            </w:pPr>
            <w:r>
              <w:rPr>
                <w:rFonts w:hint="eastAsia" w:ascii="宋体" w:hAnsi="宋体"/>
                <w:b/>
                <w:bCs/>
                <w:sz w:val="20"/>
                <w:szCs w:val="20"/>
              </w:rPr>
              <w:t>其他材料费</w:t>
            </w:r>
          </w:p>
        </w:tc>
        <w:tc>
          <w:tcPr>
            <w:tcW w:w="1556"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753"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415"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r>
              <w:rPr>
                <w:rFonts w:ascii="宋体" w:hAnsi="宋体"/>
                <w:kern w:val="0"/>
                <w:sz w:val="20"/>
                <w:szCs w:val="20"/>
              </w:rPr>
              <w:t>／</w:t>
            </w:r>
          </w:p>
        </w:tc>
        <w:tc>
          <w:tcPr>
            <w:tcW w:w="1610" w:type="dxa"/>
            <w:vAlign w:val="center"/>
          </w:tcPr>
          <w:p>
            <w:pPr>
              <w:snapToGrid w:val="0"/>
              <w:ind w:firstLine="376"/>
              <w:jc w:val="center"/>
              <w:rPr>
                <w:rFonts w:ascii="宋体" w:hAnsi="宋体"/>
                <w:sz w:val="20"/>
                <w:szCs w:val="20"/>
              </w:rPr>
            </w:pPr>
            <w:r>
              <w:rPr>
                <w:rFonts w:hint="eastAsia" w:ascii="宋体" w:hAnsi="宋体"/>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38" w:type="dxa"/>
            <w:gridSpan w:val="2"/>
            <w:vAlign w:val="center"/>
          </w:tcPr>
          <w:p>
            <w:pPr>
              <w:snapToGrid w:val="0"/>
              <w:ind w:firstLine="377"/>
              <w:jc w:val="center"/>
              <w:rPr>
                <w:rFonts w:ascii="宋体" w:hAnsi="宋体"/>
                <w:b/>
                <w:bCs/>
                <w:sz w:val="20"/>
                <w:szCs w:val="20"/>
              </w:rPr>
            </w:pPr>
            <w:r>
              <w:rPr>
                <w:rFonts w:hint="eastAsia" w:ascii="宋体" w:hAnsi="宋体"/>
                <w:b/>
                <w:bCs/>
                <w:sz w:val="20"/>
                <w:szCs w:val="20"/>
              </w:rPr>
              <w:t>累计</w:t>
            </w:r>
          </w:p>
        </w:tc>
        <w:tc>
          <w:tcPr>
            <w:tcW w:w="1556"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753"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415" w:type="dxa"/>
            <w:vAlign w:val="center"/>
          </w:tcPr>
          <w:p>
            <w:pPr>
              <w:snapToGrid w:val="0"/>
              <w:ind w:firstLine="376"/>
              <w:jc w:val="center"/>
              <w:rPr>
                <w:rFonts w:ascii="宋体" w:hAnsi="宋体"/>
                <w:sz w:val="20"/>
                <w:szCs w:val="20"/>
              </w:rPr>
            </w:pPr>
            <w:r>
              <w:rPr>
                <w:rFonts w:hint="eastAsia" w:ascii="宋体" w:hAnsi="宋体"/>
                <w:sz w:val="20"/>
                <w:szCs w:val="20"/>
              </w:rPr>
              <w:t>/</w:t>
            </w:r>
          </w:p>
        </w:tc>
        <w:tc>
          <w:tcPr>
            <w:tcW w:w="1326" w:type="dxa"/>
            <w:vAlign w:val="center"/>
          </w:tcPr>
          <w:p>
            <w:pPr>
              <w:snapToGrid w:val="0"/>
              <w:ind w:firstLine="376"/>
              <w:jc w:val="center"/>
              <w:rPr>
                <w:rFonts w:ascii="宋体" w:hAnsi="宋体"/>
                <w:sz w:val="20"/>
                <w:szCs w:val="20"/>
              </w:rPr>
            </w:pPr>
          </w:p>
        </w:tc>
        <w:tc>
          <w:tcPr>
            <w:tcW w:w="1513" w:type="dxa"/>
            <w:vAlign w:val="center"/>
          </w:tcPr>
          <w:p>
            <w:pPr>
              <w:snapToGrid w:val="0"/>
              <w:ind w:firstLine="376"/>
              <w:jc w:val="center"/>
              <w:rPr>
                <w:rFonts w:ascii="宋体" w:hAnsi="宋体"/>
                <w:sz w:val="20"/>
                <w:szCs w:val="20"/>
              </w:rPr>
            </w:pPr>
            <w:r>
              <w:rPr>
                <w:rFonts w:ascii="宋体" w:hAnsi="宋体"/>
                <w:kern w:val="0"/>
                <w:sz w:val="20"/>
                <w:szCs w:val="20"/>
              </w:rPr>
              <w:t>／</w:t>
            </w:r>
          </w:p>
        </w:tc>
        <w:tc>
          <w:tcPr>
            <w:tcW w:w="1610" w:type="dxa"/>
            <w:vAlign w:val="center"/>
          </w:tcPr>
          <w:p>
            <w:pPr>
              <w:snapToGrid w:val="0"/>
              <w:ind w:firstLine="376"/>
              <w:jc w:val="center"/>
              <w:rPr>
                <w:rFonts w:ascii="宋体" w:hAnsi="宋体"/>
                <w:sz w:val="20"/>
                <w:szCs w:val="20"/>
              </w:rPr>
            </w:pPr>
            <w:r>
              <w:rPr>
                <w:rFonts w:hint="eastAsia" w:ascii="宋体" w:hAnsi="宋体"/>
                <w:sz w:val="20"/>
                <w:szCs w:val="20"/>
              </w:rPr>
              <w:t>/</w:t>
            </w:r>
          </w:p>
        </w:tc>
      </w:tr>
    </w:tbl>
    <w:p>
      <w:pPr>
        <w:ind w:firstLine="616"/>
      </w:pPr>
    </w:p>
    <w:p>
      <w:pPr>
        <w:autoSpaceDE w:val="0"/>
        <w:autoSpaceDN w:val="0"/>
        <w:jc w:val="center"/>
        <w:rPr>
          <w:rFonts w:ascii="黑体" w:hAnsi="黑体" w:eastAsia="黑体"/>
          <w:sz w:val="28"/>
          <w:szCs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测试化验加工费预算明细表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rFonts w:ascii="黑体" w:hAnsi="黑体" w:eastAsia="黑体" w:cs="黑体"/>
        </w:rPr>
      </w:pPr>
      <w:r>
        <w:rPr>
          <w:rFonts w:hint="eastAsia" w:ascii="黑体" w:hAnsi="黑体" w:eastAsia="黑体" w:cs="黑体"/>
          <w:sz w:val="20"/>
        </w:rPr>
        <w:t xml:space="preserve">表B7      </w:t>
      </w:r>
      <w:r>
        <w:rPr>
          <w:rFonts w:hint="eastAsia" w:ascii="黑体" w:hAnsi="黑体" w:eastAsia="黑体" w:cs="黑体"/>
          <w:sz w:val="20"/>
        </w:rPr>
        <w:tab/>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金额单位：万元</w:t>
      </w:r>
    </w:p>
    <w:tbl>
      <w:tblPr>
        <w:tblStyle w:val="11"/>
        <w:tblW w:w="1379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528"/>
        <w:gridCol w:w="4198"/>
        <w:gridCol w:w="2734"/>
        <w:gridCol w:w="993"/>
        <w:gridCol w:w="1584"/>
        <w:gridCol w:w="1218"/>
        <w:gridCol w:w="1034"/>
        <w:gridCol w:w="15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975" w:hRule="atLeast"/>
          <w:jc w:val="center"/>
        </w:trPr>
        <w:tc>
          <w:tcPr>
            <w:tcW w:w="13790" w:type="dxa"/>
            <w:gridSpan w:val="8"/>
            <w:vAlign w:val="center"/>
          </w:tcPr>
          <w:p>
            <w:pPr>
              <w:adjustRightInd w:val="0"/>
              <w:snapToGrid w:val="0"/>
              <w:jc w:val="center"/>
              <w:rPr>
                <w:rFonts w:eastAsia="楷体_GB2312"/>
                <w:sz w:val="20"/>
                <w:szCs w:val="20"/>
              </w:rPr>
            </w:pPr>
            <w:r>
              <w:rPr>
                <w:rFonts w:hint="eastAsia" w:eastAsia="楷体_GB2312"/>
                <w:sz w:val="20"/>
                <w:szCs w:val="20"/>
              </w:rPr>
              <w:t>填表说明：1.量大及价高测试化验，是指实施过程中需测试化验加工的数量较多或单位价格较高、总费用在10万元（含）以上的测试化验加工，需填写明细。</w:t>
            </w:r>
          </w:p>
          <w:p>
            <w:pPr>
              <w:adjustRightInd w:val="0"/>
              <w:snapToGrid w:val="0"/>
              <w:ind w:firstLine="1000" w:firstLineChars="500"/>
              <w:rPr>
                <w:rFonts w:ascii="宋体" w:hAnsi="宋体"/>
                <w:sz w:val="20"/>
                <w:szCs w:val="20"/>
              </w:rPr>
            </w:pPr>
            <w:r>
              <w:rPr>
                <w:rFonts w:hint="eastAsia" w:eastAsia="楷体_GB2312"/>
                <w:sz w:val="20"/>
                <w:szCs w:val="20"/>
              </w:rPr>
              <w:t>2.资金来源：省级财政专项资金、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33" w:hRule="atLeast"/>
          <w:jc w:val="center"/>
        </w:trPr>
        <w:tc>
          <w:tcPr>
            <w:tcW w:w="528" w:type="dxa"/>
            <w:vMerge w:val="restart"/>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序号</w:t>
            </w:r>
          </w:p>
        </w:tc>
        <w:tc>
          <w:tcPr>
            <w:tcW w:w="4198"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测试化验加工的内容</w:t>
            </w:r>
          </w:p>
        </w:tc>
        <w:tc>
          <w:tcPr>
            <w:tcW w:w="2734"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测试化验加工单位</w:t>
            </w:r>
          </w:p>
        </w:tc>
        <w:tc>
          <w:tcPr>
            <w:tcW w:w="993"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数量</w:t>
            </w:r>
          </w:p>
        </w:tc>
        <w:tc>
          <w:tcPr>
            <w:tcW w:w="1584"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单价</w:t>
            </w:r>
          </w:p>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（元/单位数量）</w:t>
            </w:r>
          </w:p>
        </w:tc>
        <w:tc>
          <w:tcPr>
            <w:tcW w:w="1218"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金额</w:t>
            </w:r>
          </w:p>
        </w:tc>
        <w:tc>
          <w:tcPr>
            <w:tcW w:w="1034"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资金来源</w:t>
            </w:r>
          </w:p>
        </w:tc>
        <w:tc>
          <w:tcPr>
            <w:tcW w:w="1501"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kern w:val="0"/>
                <w:sz w:val="20"/>
                <w:szCs w:val="20"/>
              </w:rPr>
              <w:t>是否为推广示范任务资金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28"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419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（1）</w:t>
            </w:r>
          </w:p>
        </w:tc>
        <w:tc>
          <w:tcPr>
            <w:tcW w:w="2734"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（2）</w:t>
            </w:r>
          </w:p>
        </w:tc>
        <w:tc>
          <w:tcPr>
            <w:tcW w:w="993"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（3）</w:t>
            </w:r>
          </w:p>
        </w:tc>
        <w:tc>
          <w:tcPr>
            <w:tcW w:w="1584"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（4）</w:t>
            </w:r>
          </w:p>
        </w:tc>
        <w:tc>
          <w:tcPr>
            <w:tcW w:w="121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（5）</w:t>
            </w:r>
          </w:p>
        </w:tc>
        <w:tc>
          <w:tcPr>
            <w:tcW w:w="1034"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（6）</w:t>
            </w:r>
          </w:p>
        </w:tc>
        <w:tc>
          <w:tcPr>
            <w:tcW w:w="1501"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28"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1</w:t>
            </w:r>
          </w:p>
        </w:tc>
        <w:tc>
          <w:tcPr>
            <w:tcW w:w="4198" w:type="dxa"/>
            <w:vAlign w:val="center"/>
          </w:tcPr>
          <w:p>
            <w:pPr>
              <w:autoSpaceDE w:val="0"/>
              <w:autoSpaceDN w:val="0"/>
              <w:adjustRightInd w:val="0"/>
              <w:snapToGrid w:val="0"/>
              <w:jc w:val="center"/>
              <w:rPr>
                <w:rFonts w:ascii="宋体" w:hAnsi="宋体"/>
                <w:sz w:val="20"/>
                <w:szCs w:val="20"/>
              </w:rPr>
            </w:pPr>
          </w:p>
        </w:tc>
        <w:tc>
          <w:tcPr>
            <w:tcW w:w="2734" w:type="dxa"/>
            <w:vAlign w:val="center"/>
          </w:tcPr>
          <w:p>
            <w:pPr>
              <w:autoSpaceDE w:val="0"/>
              <w:autoSpaceDN w:val="0"/>
              <w:adjustRightInd w:val="0"/>
              <w:snapToGrid w:val="0"/>
              <w:jc w:val="center"/>
              <w:rPr>
                <w:rFonts w:ascii="宋体" w:hAnsi="宋体"/>
                <w:sz w:val="20"/>
                <w:szCs w:val="20"/>
              </w:rPr>
            </w:pPr>
          </w:p>
        </w:tc>
        <w:tc>
          <w:tcPr>
            <w:tcW w:w="993" w:type="dxa"/>
            <w:vAlign w:val="center"/>
          </w:tcPr>
          <w:p>
            <w:pPr>
              <w:autoSpaceDE w:val="0"/>
              <w:autoSpaceDN w:val="0"/>
              <w:adjustRightInd w:val="0"/>
              <w:snapToGrid w:val="0"/>
              <w:jc w:val="center"/>
              <w:rPr>
                <w:rFonts w:ascii="宋体" w:hAnsi="宋体"/>
                <w:sz w:val="20"/>
                <w:szCs w:val="20"/>
              </w:rPr>
            </w:pPr>
          </w:p>
        </w:tc>
        <w:tc>
          <w:tcPr>
            <w:tcW w:w="1584" w:type="dxa"/>
            <w:vAlign w:val="center"/>
          </w:tcPr>
          <w:p>
            <w:pPr>
              <w:autoSpaceDE w:val="0"/>
              <w:autoSpaceDN w:val="0"/>
              <w:adjustRightInd w:val="0"/>
              <w:snapToGrid w:val="0"/>
              <w:jc w:val="center"/>
              <w:rPr>
                <w:rFonts w:ascii="宋体" w:hAnsi="宋体"/>
                <w:sz w:val="20"/>
                <w:szCs w:val="20"/>
              </w:rPr>
            </w:pPr>
          </w:p>
        </w:tc>
        <w:tc>
          <w:tcPr>
            <w:tcW w:w="1218" w:type="dxa"/>
            <w:vAlign w:val="center"/>
          </w:tcPr>
          <w:p>
            <w:pPr>
              <w:autoSpaceDE w:val="0"/>
              <w:autoSpaceDN w:val="0"/>
              <w:adjustRightInd w:val="0"/>
              <w:snapToGrid w:val="0"/>
              <w:jc w:val="center"/>
              <w:rPr>
                <w:rFonts w:ascii="宋体" w:hAnsi="宋体"/>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28"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2</w:t>
            </w:r>
          </w:p>
        </w:tc>
        <w:tc>
          <w:tcPr>
            <w:tcW w:w="4198" w:type="dxa"/>
            <w:vAlign w:val="center"/>
          </w:tcPr>
          <w:p>
            <w:pPr>
              <w:autoSpaceDE w:val="0"/>
              <w:autoSpaceDN w:val="0"/>
              <w:adjustRightInd w:val="0"/>
              <w:snapToGrid w:val="0"/>
              <w:jc w:val="center"/>
              <w:rPr>
                <w:rFonts w:ascii="宋体" w:hAnsi="宋体"/>
                <w:sz w:val="20"/>
                <w:szCs w:val="20"/>
              </w:rPr>
            </w:pPr>
          </w:p>
        </w:tc>
        <w:tc>
          <w:tcPr>
            <w:tcW w:w="2734" w:type="dxa"/>
            <w:vAlign w:val="center"/>
          </w:tcPr>
          <w:p>
            <w:pPr>
              <w:autoSpaceDE w:val="0"/>
              <w:autoSpaceDN w:val="0"/>
              <w:adjustRightInd w:val="0"/>
              <w:snapToGrid w:val="0"/>
              <w:jc w:val="center"/>
              <w:rPr>
                <w:rFonts w:ascii="宋体" w:hAnsi="宋体"/>
                <w:sz w:val="20"/>
                <w:szCs w:val="20"/>
              </w:rPr>
            </w:pPr>
          </w:p>
        </w:tc>
        <w:tc>
          <w:tcPr>
            <w:tcW w:w="993" w:type="dxa"/>
            <w:vAlign w:val="center"/>
          </w:tcPr>
          <w:p>
            <w:pPr>
              <w:autoSpaceDE w:val="0"/>
              <w:autoSpaceDN w:val="0"/>
              <w:adjustRightInd w:val="0"/>
              <w:snapToGrid w:val="0"/>
              <w:jc w:val="center"/>
              <w:rPr>
                <w:rFonts w:ascii="宋体" w:hAnsi="宋体"/>
                <w:sz w:val="20"/>
                <w:szCs w:val="20"/>
              </w:rPr>
            </w:pPr>
          </w:p>
        </w:tc>
        <w:tc>
          <w:tcPr>
            <w:tcW w:w="1584" w:type="dxa"/>
            <w:vAlign w:val="center"/>
          </w:tcPr>
          <w:p>
            <w:pPr>
              <w:autoSpaceDE w:val="0"/>
              <w:autoSpaceDN w:val="0"/>
              <w:adjustRightInd w:val="0"/>
              <w:snapToGrid w:val="0"/>
              <w:jc w:val="center"/>
              <w:rPr>
                <w:rFonts w:ascii="宋体" w:hAnsi="宋体"/>
                <w:sz w:val="20"/>
                <w:szCs w:val="20"/>
              </w:rPr>
            </w:pPr>
          </w:p>
        </w:tc>
        <w:tc>
          <w:tcPr>
            <w:tcW w:w="1218" w:type="dxa"/>
            <w:vAlign w:val="center"/>
          </w:tcPr>
          <w:p>
            <w:pPr>
              <w:autoSpaceDE w:val="0"/>
              <w:autoSpaceDN w:val="0"/>
              <w:adjustRightInd w:val="0"/>
              <w:snapToGrid w:val="0"/>
              <w:jc w:val="center"/>
              <w:rPr>
                <w:rFonts w:ascii="宋体" w:hAnsi="宋体"/>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28"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3</w:t>
            </w:r>
          </w:p>
        </w:tc>
        <w:tc>
          <w:tcPr>
            <w:tcW w:w="4198" w:type="dxa"/>
            <w:vAlign w:val="center"/>
          </w:tcPr>
          <w:p>
            <w:pPr>
              <w:autoSpaceDE w:val="0"/>
              <w:autoSpaceDN w:val="0"/>
              <w:adjustRightInd w:val="0"/>
              <w:snapToGrid w:val="0"/>
              <w:jc w:val="center"/>
              <w:rPr>
                <w:rFonts w:ascii="宋体" w:hAnsi="宋体"/>
                <w:sz w:val="20"/>
                <w:szCs w:val="20"/>
              </w:rPr>
            </w:pPr>
          </w:p>
        </w:tc>
        <w:tc>
          <w:tcPr>
            <w:tcW w:w="2734" w:type="dxa"/>
            <w:vAlign w:val="center"/>
          </w:tcPr>
          <w:p>
            <w:pPr>
              <w:autoSpaceDE w:val="0"/>
              <w:autoSpaceDN w:val="0"/>
              <w:adjustRightInd w:val="0"/>
              <w:snapToGrid w:val="0"/>
              <w:jc w:val="center"/>
              <w:rPr>
                <w:rFonts w:ascii="宋体" w:hAnsi="宋体"/>
                <w:sz w:val="20"/>
                <w:szCs w:val="20"/>
              </w:rPr>
            </w:pPr>
          </w:p>
        </w:tc>
        <w:tc>
          <w:tcPr>
            <w:tcW w:w="993" w:type="dxa"/>
            <w:vAlign w:val="center"/>
          </w:tcPr>
          <w:p>
            <w:pPr>
              <w:autoSpaceDE w:val="0"/>
              <w:autoSpaceDN w:val="0"/>
              <w:adjustRightInd w:val="0"/>
              <w:snapToGrid w:val="0"/>
              <w:jc w:val="center"/>
              <w:rPr>
                <w:rFonts w:ascii="宋体" w:hAnsi="宋体"/>
                <w:sz w:val="20"/>
                <w:szCs w:val="20"/>
              </w:rPr>
            </w:pPr>
          </w:p>
        </w:tc>
        <w:tc>
          <w:tcPr>
            <w:tcW w:w="1584" w:type="dxa"/>
            <w:vAlign w:val="center"/>
          </w:tcPr>
          <w:p>
            <w:pPr>
              <w:autoSpaceDE w:val="0"/>
              <w:autoSpaceDN w:val="0"/>
              <w:adjustRightInd w:val="0"/>
              <w:snapToGrid w:val="0"/>
              <w:jc w:val="center"/>
              <w:rPr>
                <w:rFonts w:ascii="宋体" w:hAnsi="宋体"/>
                <w:sz w:val="20"/>
                <w:szCs w:val="20"/>
              </w:rPr>
            </w:pPr>
          </w:p>
        </w:tc>
        <w:tc>
          <w:tcPr>
            <w:tcW w:w="1218" w:type="dxa"/>
            <w:vAlign w:val="center"/>
          </w:tcPr>
          <w:p>
            <w:pPr>
              <w:autoSpaceDE w:val="0"/>
              <w:autoSpaceDN w:val="0"/>
              <w:adjustRightInd w:val="0"/>
              <w:snapToGrid w:val="0"/>
              <w:jc w:val="center"/>
              <w:rPr>
                <w:rFonts w:ascii="宋体" w:hAnsi="宋体"/>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528"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4</w:t>
            </w:r>
          </w:p>
        </w:tc>
        <w:tc>
          <w:tcPr>
            <w:tcW w:w="4198" w:type="dxa"/>
            <w:vAlign w:val="center"/>
          </w:tcPr>
          <w:p>
            <w:pPr>
              <w:autoSpaceDE w:val="0"/>
              <w:autoSpaceDN w:val="0"/>
              <w:adjustRightInd w:val="0"/>
              <w:snapToGrid w:val="0"/>
              <w:jc w:val="center"/>
              <w:rPr>
                <w:rFonts w:ascii="宋体" w:hAnsi="宋体"/>
                <w:sz w:val="20"/>
                <w:szCs w:val="20"/>
              </w:rPr>
            </w:pPr>
          </w:p>
        </w:tc>
        <w:tc>
          <w:tcPr>
            <w:tcW w:w="2734" w:type="dxa"/>
            <w:vAlign w:val="center"/>
          </w:tcPr>
          <w:p>
            <w:pPr>
              <w:autoSpaceDE w:val="0"/>
              <w:autoSpaceDN w:val="0"/>
              <w:adjustRightInd w:val="0"/>
              <w:snapToGrid w:val="0"/>
              <w:jc w:val="center"/>
              <w:rPr>
                <w:rFonts w:ascii="宋体" w:hAnsi="宋体"/>
                <w:sz w:val="20"/>
                <w:szCs w:val="20"/>
              </w:rPr>
            </w:pPr>
          </w:p>
        </w:tc>
        <w:tc>
          <w:tcPr>
            <w:tcW w:w="993" w:type="dxa"/>
            <w:vAlign w:val="center"/>
          </w:tcPr>
          <w:p>
            <w:pPr>
              <w:autoSpaceDE w:val="0"/>
              <w:autoSpaceDN w:val="0"/>
              <w:adjustRightInd w:val="0"/>
              <w:snapToGrid w:val="0"/>
              <w:jc w:val="center"/>
              <w:rPr>
                <w:rFonts w:ascii="宋体" w:hAnsi="宋体"/>
                <w:sz w:val="20"/>
                <w:szCs w:val="20"/>
              </w:rPr>
            </w:pPr>
          </w:p>
        </w:tc>
        <w:tc>
          <w:tcPr>
            <w:tcW w:w="1584" w:type="dxa"/>
            <w:vAlign w:val="center"/>
          </w:tcPr>
          <w:p>
            <w:pPr>
              <w:autoSpaceDE w:val="0"/>
              <w:autoSpaceDN w:val="0"/>
              <w:adjustRightInd w:val="0"/>
              <w:snapToGrid w:val="0"/>
              <w:jc w:val="center"/>
              <w:rPr>
                <w:rFonts w:ascii="宋体" w:hAnsi="宋体"/>
                <w:sz w:val="20"/>
                <w:szCs w:val="20"/>
              </w:rPr>
            </w:pPr>
          </w:p>
        </w:tc>
        <w:tc>
          <w:tcPr>
            <w:tcW w:w="1218" w:type="dxa"/>
            <w:vAlign w:val="center"/>
          </w:tcPr>
          <w:p>
            <w:pPr>
              <w:autoSpaceDE w:val="0"/>
              <w:autoSpaceDN w:val="0"/>
              <w:adjustRightInd w:val="0"/>
              <w:snapToGrid w:val="0"/>
              <w:jc w:val="center"/>
              <w:rPr>
                <w:rFonts w:ascii="宋体" w:hAnsi="宋体"/>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0037" w:type="dxa"/>
            <w:gridSpan w:val="5"/>
            <w:vAlign w:val="center"/>
          </w:tcPr>
          <w:p>
            <w:pPr>
              <w:autoSpaceDE w:val="0"/>
              <w:autoSpaceDN w:val="0"/>
              <w:adjustRightInd w:val="0"/>
              <w:snapToGrid w:val="0"/>
              <w:jc w:val="center"/>
              <w:rPr>
                <w:rFonts w:ascii="宋体" w:hAnsi="宋体"/>
                <w:b/>
                <w:bCs/>
                <w:sz w:val="20"/>
                <w:szCs w:val="20"/>
              </w:rPr>
            </w:pPr>
            <w:r>
              <w:rPr>
                <w:rFonts w:hint="eastAsia" w:ascii="宋体" w:hAnsi="宋体"/>
                <w:b/>
                <w:bCs/>
                <w:sz w:val="20"/>
                <w:szCs w:val="20"/>
              </w:rPr>
              <w:t>量大及价高测试化验费合计</w:t>
            </w:r>
          </w:p>
        </w:tc>
        <w:tc>
          <w:tcPr>
            <w:tcW w:w="1218" w:type="dxa"/>
            <w:vAlign w:val="center"/>
          </w:tcPr>
          <w:p>
            <w:pPr>
              <w:autoSpaceDE w:val="0"/>
              <w:autoSpaceDN w:val="0"/>
              <w:adjustRightInd w:val="0"/>
              <w:snapToGrid w:val="0"/>
              <w:jc w:val="center"/>
              <w:rPr>
                <w:rFonts w:ascii="宋体" w:hAnsi="宋体"/>
                <w:b/>
                <w:bCs/>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0037" w:type="dxa"/>
            <w:gridSpan w:val="5"/>
            <w:vAlign w:val="center"/>
          </w:tcPr>
          <w:p>
            <w:pPr>
              <w:autoSpaceDE w:val="0"/>
              <w:autoSpaceDN w:val="0"/>
              <w:adjustRightInd w:val="0"/>
              <w:snapToGrid w:val="0"/>
              <w:jc w:val="center"/>
              <w:rPr>
                <w:rFonts w:ascii="宋体" w:hAnsi="宋体"/>
                <w:b/>
                <w:bCs/>
                <w:sz w:val="20"/>
                <w:szCs w:val="20"/>
              </w:rPr>
            </w:pPr>
            <w:r>
              <w:rPr>
                <w:rFonts w:hint="eastAsia" w:ascii="宋体" w:hAnsi="宋体"/>
                <w:b/>
                <w:bCs/>
                <w:sz w:val="20"/>
                <w:szCs w:val="20"/>
              </w:rPr>
              <w:t>其他测试化验费</w:t>
            </w:r>
            <w:r>
              <w:rPr>
                <w:rFonts w:hint="eastAsia" w:ascii="宋体" w:hAnsi="宋体" w:cs="宋体"/>
                <w:b/>
                <w:bCs/>
                <w:kern w:val="0"/>
                <w:sz w:val="20"/>
                <w:szCs w:val="20"/>
              </w:rPr>
              <w:t>合计</w:t>
            </w:r>
          </w:p>
        </w:tc>
        <w:tc>
          <w:tcPr>
            <w:tcW w:w="1218" w:type="dxa"/>
            <w:vAlign w:val="center"/>
          </w:tcPr>
          <w:p>
            <w:pPr>
              <w:autoSpaceDE w:val="0"/>
              <w:autoSpaceDN w:val="0"/>
              <w:adjustRightInd w:val="0"/>
              <w:snapToGrid w:val="0"/>
              <w:jc w:val="center"/>
              <w:rPr>
                <w:rFonts w:ascii="宋体" w:hAnsi="宋体"/>
                <w:b/>
                <w:bCs/>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10037" w:type="dxa"/>
            <w:gridSpan w:val="5"/>
            <w:vAlign w:val="center"/>
          </w:tcPr>
          <w:p>
            <w:pPr>
              <w:autoSpaceDE w:val="0"/>
              <w:autoSpaceDN w:val="0"/>
              <w:adjustRightInd w:val="0"/>
              <w:snapToGrid w:val="0"/>
              <w:jc w:val="center"/>
              <w:rPr>
                <w:rFonts w:ascii="宋体" w:hAnsi="宋体"/>
                <w:b/>
                <w:bCs/>
                <w:sz w:val="20"/>
                <w:szCs w:val="20"/>
              </w:rPr>
            </w:pPr>
            <w:r>
              <w:rPr>
                <w:rFonts w:hint="eastAsia" w:ascii="宋体" w:hAnsi="宋体"/>
                <w:b/>
                <w:bCs/>
                <w:sz w:val="20"/>
                <w:szCs w:val="20"/>
              </w:rPr>
              <w:t>累计</w:t>
            </w:r>
          </w:p>
        </w:tc>
        <w:tc>
          <w:tcPr>
            <w:tcW w:w="1218" w:type="dxa"/>
            <w:vAlign w:val="center"/>
          </w:tcPr>
          <w:p>
            <w:pPr>
              <w:autoSpaceDE w:val="0"/>
              <w:autoSpaceDN w:val="0"/>
              <w:adjustRightInd w:val="0"/>
              <w:snapToGrid w:val="0"/>
              <w:jc w:val="center"/>
              <w:rPr>
                <w:rFonts w:ascii="宋体" w:hAnsi="宋体"/>
                <w:b/>
                <w:bCs/>
                <w:sz w:val="20"/>
                <w:szCs w:val="20"/>
              </w:rPr>
            </w:pPr>
          </w:p>
        </w:tc>
        <w:tc>
          <w:tcPr>
            <w:tcW w:w="1034" w:type="dxa"/>
            <w:vAlign w:val="center"/>
          </w:tcPr>
          <w:p>
            <w:pPr>
              <w:autoSpaceDE w:val="0"/>
              <w:autoSpaceDN w:val="0"/>
              <w:adjustRightInd w:val="0"/>
              <w:snapToGrid w:val="0"/>
              <w:jc w:val="center"/>
              <w:rPr>
                <w:rFonts w:ascii="宋体" w:hAnsi="宋体"/>
                <w:sz w:val="20"/>
                <w:szCs w:val="20"/>
              </w:rPr>
            </w:pPr>
          </w:p>
        </w:tc>
        <w:tc>
          <w:tcPr>
            <w:tcW w:w="1501" w:type="dxa"/>
            <w:vAlign w:val="center"/>
          </w:tcPr>
          <w:p>
            <w:pPr>
              <w:autoSpaceDE w:val="0"/>
              <w:autoSpaceDN w:val="0"/>
              <w:adjustRightInd w:val="0"/>
              <w:snapToGrid w:val="0"/>
              <w:jc w:val="center"/>
              <w:rPr>
                <w:rFonts w:ascii="宋体" w:hAnsi="宋体"/>
                <w:sz w:val="20"/>
                <w:szCs w:val="20"/>
              </w:rPr>
            </w:pPr>
            <w:r>
              <w:rPr>
                <w:rFonts w:hint="eastAsia" w:ascii="宋体" w:hAnsi="宋体"/>
                <w:sz w:val="20"/>
                <w:szCs w:val="20"/>
              </w:rPr>
              <w:t>/</w:t>
            </w:r>
          </w:p>
        </w:tc>
      </w:tr>
    </w:tbl>
    <w:p>
      <w:pPr>
        <w:snapToGrid w:val="0"/>
        <w:spacing w:line="360" w:lineRule="auto"/>
        <w:ind w:firstLine="536"/>
        <w:rPr>
          <w:rFonts w:eastAsia="仿宋_GB2312"/>
          <w:sz w:val="28"/>
        </w:rPr>
      </w:pPr>
    </w:p>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燃料动力费预算明细表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rFonts w:ascii="黑体" w:hAnsi="黑体" w:eastAsia="黑体" w:cs="黑体"/>
        </w:rPr>
      </w:pPr>
      <w:r>
        <w:rPr>
          <w:rFonts w:hint="eastAsia" w:ascii="黑体" w:hAnsi="黑体" w:eastAsia="黑体" w:cs="黑体"/>
          <w:sz w:val="20"/>
        </w:rPr>
        <w:t xml:space="preserve">表B8      </w:t>
      </w:r>
      <w:r>
        <w:rPr>
          <w:rFonts w:hint="eastAsia" w:ascii="黑体" w:hAnsi="黑体" w:eastAsia="黑体" w:cs="黑体"/>
          <w:sz w:val="20"/>
        </w:rPr>
        <w:tab/>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金额单位：万元</w:t>
      </w:r>
    </w:p>
    <w:tbl>
      <w:tblPr>
        <w:tblStyle w:val="11"/>
        <w:tblW w:w="1326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51"/>
        <w:gridCol w:w="2963"/>
        <w:gridCol w:w="1228"/>
        <w:gridCol w:w="1988"/>
        <w:gridCol w:w="1609"/>
        <w:gridCol w:w="1526"/>
        <w:gridCol w:w="1483"/>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33" w:hRule="atLeast"/>
          <w:jc w:val="center"/>
        </w:trPr>
        <w:tc>
          <w:tcPr>
            <w:tcW w:w="13266" w:type="dxa"/>
            <w:gridSpan w:val="8"/>
          </w:tcPr>
          <w:p>
            <w:pPr>
              <w:adjustRightInd w:val="0"/>
              <w:snapToGrid w:val="0"/>
              <w:spacing w:line="276" w:lineRule="auto"/>
              <w:ind w:left="1200" w:hanging="1200" w:hangingChars="600"/>
              <w:rPr>
                <w:rFonts w:eastAsia="楷体_GB2312"/>
                <w:sz w:val="20"/>
                <w:szCs w:val="20"/>
              </w:rPr>
            </w:pPr>
            <w:r>
              <w:rPr>
                <w:rFonts w:hint="eastAsia" w:eastAsia="楷体_GB2312"/>
                <w:sz w:val="20"/>
                <w:szCs w:val="20"/>
              </w:rPr>
              <w:t xml:space="preserve">填表说明：1.量大及价高测试化验，是指实施过程中需测试化验加工的数量较多或单位价格较高、总费用在10万元（含）以上的测试化验加工，需填写明细。 </w:t>
            </w:r>
          </w:p>
          <w:p>
            <w:pPr>
              <w:adjustRightInd w:val="0"/>
              <w:snapToGrid w:val="0"/>
              <w:spacing w:line="276" w:lineRule="auto"/>
              <w:rPr>
                <w:rFonts w:ascii="宋体" w:hAnsi="宋体"/>
                <w:sz w:val="20"/>
                <w:szCs w:val="20"/>
              </w:rPr>
            </w:pPr>
            <w:r>
              <w:rPr>
                <w:rFonts w:hint="eastAsia" w:eastAsia="楷体_GB2312"/>
                <w:sz w:val="20"/>
                <w:szCs w:val="20"/>
              </w:rPr>
              <w:t xml:space="preserve">         </w:t>
            </w:r>
            <w:r>
              <w:rPr>
                <w:rFonts w:eastAsia="楷体_GB2312"/>
                <w:sz w:val="20"/>
                <w:szCs w:val="20"/>
              </w:rPr>
              <w:t xml:space="preserve"> </w:t>
            </w:r>
            <w:r>
              <w:rPr>
                <w:rFonts w:hint="eastAsia" w:eastAsia="楷体_GB2312"/>
                <w:sz w:val="20"/>
                <w:szCs w:val="20"/>
              </w:rPr>
              <w:t>2.资金来源：省级财政专项资金、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03" w:hRule="atLeast"/>
          <w:jc w:val="center"/>
        </w:trPr>
        <w:tc>
          <w:tcPr>
            <w:tcW w:w="951" w:type="dxa"/>
            <w:vMerge w:val="restart"/>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序号</w:t>
            </w:r>
          </w:p>
        </w:tc>
        <w:tc>
          <w:tcPr>
            <w:tcW w:w="2963"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燃料动力名称</w:t>
            </w:r>
          </w:p>
        </w:tc>
        <w:tc>
          <w:tcPr>
            <w:tcW w:w="1228"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计量单位</w:t>
            </w:r>
          </w:p>
        </w:tc>
        <w:tc>
          <w:tcPr>
            <w:tcW w:w="1988"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单价</w:t>
            </w:r>
          </w:p>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（元/单位数量）</w:t>
            </w:r>
          </w:p>
        </w:tc>
        <w:tc>
          <w:tcPr>
            <w:tcW w:w="1609"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数量</w:t>
            </w:r>
          </w:p>
        </w:tc>
        <w:tc>
          <w:tcPr>
            <w:tcW w:w="1526"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金额</w:t>
            </w:r>
          </w:p>
        </w:tc>
        <w:tc>
          <w:tcPr>
            <w:tcW w:w="1483"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资金来源</w:t>
            </w:r>
          </w:p>
        </w:tc>
        <w:tc>
          <w:tcPr>
            <w:tcW w:w="1518" w:type="dxa"/>
            <w:tcBorders>
              <w:bottom w:val="single" w:color="auto" w:sz="6"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kern w:val="0"/>
                <w:sz w:val="20"/>
                <w:szCs w:val="20"/>
              </w:rPr>
              <w:t>是否为推广示范任务资金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951"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2963"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（1）</w:t>
            </w:r>
          </w:p>
        </w:tc>
        <w:tc>
          <w:tcPr>
            <w:tcW w:w="122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（2）</w:t>
            </w:r>
          </w:p>
        </w:tc>
        <w:tc>
          <w:tcPr>
            <w:tcW w:w="198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（3）</w:t>
            </w:r>
          </w:p>
        </w:tc>
        <w:tc>
          <w:tcPr>
            <w:tcW w:w="1609"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（4）</w:t>
            </w:r>
          </w:p>
        </w:tc>
        <w:tc>
          <w:tcPr>
            <w:tcW w:w="1526"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（5）</w:t>
            </w:r>
          </w:p>
        </w:tc>
        <w:tc>
          <w:tcPr>
            <w:tcW w:w="1483"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（6）</w:t>
            </w:r>
          </w:p>
        </w:tc>
        <w:tc>
          <w:tcPr>
            <w:tcW w:w="151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951" w:type="dxa"/>
          </w:tcPr>
          <w:p>
            <w:pPr>
              <w:autoSpaceDE w:val="0"/>
              <w:autoSpaceDN w:val="0"/>
              <w:adjustRightInd w:val="0"/>
              <w:snapToGrid w:val="0"/>
              <w:jc w:val="center"/>
              <w:rPr>
                <w:rFonts w:ascii="宋体" w:hAnsi="宋体"/>
                <w:sz w:val="20"/>
                <w:szCs w:val="20"/>
              </w:rPr>
            </w:pPr>
            <w:r>
              <w:rPr>
                <w:rFonts w:hint="eastAsia" w:ascii="宋体" w:hAnsi="宋体"/>
                <w:sz w:val="20"/>
                <w:szCs w:val="20"/>
              </w:rPr>
              <w:t>1</w:t>
            </w:r>
          </w:p>
        </w:tc>
        <w:tc>
          <w:tcPr>
            <w:tcW w:w="2963" w:type="dxa"/>
          </w:tcPr>
          <w:p>
            <w:pPr>
              <w:autoSpaceDE w:val="0"/>
              <w:autoSpaceDN w:val="0"/>
              <w:adjustRightInd w:val="0"/>
              <w:snapToGrid w:val="0"/>
              <w:jc w:val="center"/>
              <w:rPr>
                <w:rFonts w:ascii="宋体" w:hAnsi="宋体"/>
                <w:sz w:val="20"/>
                <w:szCs w:val="20"/>
              </w:rPr>
            </w:pPr>
          </w:p>
        </w:tc>
        <w:tc>
          <w:tcPr>
            <w:tcW w:w="1228" w:type="dxa"/>
          </w:tcPr>
          <w:p>
            <w:pPr>
              <w:autoSpaceDE w:val="0"/>
              <w:autoSpaceDN w:val="0"/>
              <w:adjustRightInd w:val="0"/>
              <w:snapToGrid w:val="0"/>
              <w:jc w:val="center"/>
              <w:rPr>
                <w:rFonts w:ascii="宋体" w:hAnsi="宋体"/>
                <w:sz w:val="20"/>
                <w:szCs w:val="20"/>
              </w:rPr>
            </w:pPr>
          </w:p>
        </w:tc>
        <w:tc>
          <w:tcPr>
            <w:tcW w:w="1988" w:type="dxa"/>
          </w:tcPr>
          <w:p>
            <w:pPr>
              <w:autoSpaceDE w:val="0"/>
              <w:autoSpaceDN w:val="0"/>
              <w:adjustRightInd w:val="0"/>
              <w:snapToGrid w:val="0"/>
              <w:jc w:val="center"/>
              <w:rPr>
                <w:rFonts w:ascii="宋体" w:hAnsi="宋体"/>
                <w:sz w:val="20"/>
                <w:szCs w:val="20"/>
              </w:rPr>
            </w:pPr>
          </w:p>
        </w:tc>
        <w:tc>
          <w:tcPr>
            <w:tcW w:w="1609" w:type="dxa"/>
          </w:tcPr>
          <w:p>
            <w:pPr>
              <w:autoSpaceDE w:val="0"/>
              <w:autoSpaceDN w:val="0"/>
              <w:adjustRightInd w:val="0"/>
              <w:snapToGrid w:val="0"/>
              <w:jc w:val="center"/>
              <w:rPr>
                <w:rFonts w:ascii="宋体" w:hAnsi="宋体"/>
                <w:sz w:val="20"/>
                <w:szCs w:val="20"/>
              </w:rPr>
            </w:pPr>
          </w:p>
        </w:tc>
        <w:tc>
          <w:tcPr>
            <w:tcW w:w="1526" w:type="dxa"/>
          </w:tcPr>
          <w:p>
            <w:pPr>
              <w:autoSpaceDE w:val="0"/>
              <w:autoSpaceDN w:val="0"/>
              <w:adjustRightInd w:val="0"/>
              <w:snapToGrid w:val="0"/>
              <w:jc w:val="center"/>
              <w:rPr>
                <w:rFonts w:ascii="宋体" w:hAnsi="宋体"/>
                <w:sz w:val="20"/>
                <w:szCs w:val="20"/>
              </w:rPr>
            </w:pPr>
          </w:p>
        </w:tc>
        <w:tc>
          <w:tcPr>
            <w:tcW w:w="1483" w:type="dxa"/>
          </w:tcPr>
          <w:p>
            <w:pPr>
              <w:autoSpaceDE w:val="0"/>
              <w:autoSpaceDN w:val="0"/>
              <w:adjustRightInd w:val="0"/>
              <w:snapToGrid w:val="0"/>
              <w:jc w:val="center"/>
              <w:rPr>
                <w:rFonts w:ascii="宋体" w:hAnsi="宋体"/>
                <w:sz w:val="20"/>
                <w:szCs w:val="20"/>
              </w:rPr>
            </w:pPr>
          </w:p>
        </w:tc>
        <w:tc>
          <w:tcPr>
            <w:tcW w:w="1518" w:type="dxa"/>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951" w:type="dxa"/>
          </w:tcPr>
          <w:p>
            <w:pPr>
              <w:autoSpaceDE w:val="0"/>
              <w:autoSpaceDN w:val="0"/>
              <w:adjustRightInd w:val="0"/>
              <w:snapToGrid w:val="0"/>
              <w:jc w:val="center"/>
              <w:rPr>
                <w:rFonts w:ascii="宋体" w:hAnsi="宋体"/>
                <w:sz w:val="20"/>
                <w:szCs w:val="20"/>
              </w:rPr>
            </w:pPr>
            <w:r>
              <w:rPr>
                <w:rFonts w:hint="eastAsia" w:ascii="宋体" w:hAnsi="宋体"/>
                <w:sz w:val="20"/>
                <w:szCs w:val="20"/>
              </w:rPr>
              <w:t>2</w:t>
            </w:r>
          </w:p>
        </w:tc>
        <w:tc>
          <w:tcPr>
            <w:tcW w:w="2963" w:type="dxa"/>
          </w:tcPr>
          <w:p>
            <w:pPr>
              <w:autoSpaceDE w:val="0"/>
              <w:autoSpaceDN w:val="0"/>
              <w:adjustRightInd w:val="0"/>
              <w:snapToGrid w:val="0"/>
              <w:jc w:val="center"/>
              <w:rPr>
                <w:rFonts w:ascii="宋体" w:hAnsi="宋体"/>
                <w:sz w:val="20"/>
                <w:szCs w:val="20"/>
              </w:rPr>
            </w:pPr>
          </w:p>
        </w:tc>
        <w:tc>
          <w:tcPr>
            <w:tcW w:w="1228" w:type="dxa"/>
          </w:tcPr>
          <w:p>
            <w:pPr>
              <w:autoSpaceDE w:val="0"/>
              <w:autoSpaceDN w:val="0"/>
              <w:adjustRightInd w:val="0"/>
              <w:snapToGrid w:val="0"/>
              <w:jc w:val="center"/>
              <w:rPr>
                <w:rFonts w:ascii="宋体" w:hAnsi="宋体"/>
                <w:sz w:val="20"/>
                <w:szCs w:val="20"/>
              </w:rPr>
            </w:pPr>
          </w:p>
        </w:tc>
        <w:tc>
          <w:tcPr>
            <w:tcW w:w="1988" w:type="dxa"/>
          </w:tcPr>
          <w:p>
            <w:pPr>
              <w:autoSpaceDE w:val="0"/>
              <w:autoSpaceDN w:val="0"/>
              <w:adjustRightInd w:val="0"/>
              <w:snapToGrid w:val="0"/>
              <w:jc w:val="center"/>
              <w:rPr>
                <w:rFonts w:ascii="宋体" w:hAnsi="宋体"/>
                <w:sz w:val="20"/>
                <w:szCs w:val="20"/>
              </w:rPr>
            </w:pPr>
          </w:p>
        </w:tc>
        <w:tc>
          <w:tcPr>
            <w:tcW w:w="1609" w:type="dxa"/>
          </w:tcPr>
          <w:p>
            <w:pPr>
              <w:autoSpaceDE w:val="0"/>
              <w:autoSpaceDN w:val="0"/>
              <w:adjustRightInd w:val="0"/>
              <w:snapToGrid w:val="0"/>
              <w:jc w:val="center"/>
              <w:rPr>
                <w:rFonts w:ascii="宋体" w:hAnsi="宋体"/>
                <w:sz w:val="20"/>
                <w:szCs w:val="20"/>
              </w:rPr>
            </w:pPr>
          </w:p>
        </w:tc>
        <w:tc>
          <w:tcPr>
            <w:tcW w:w="1526" w:type="dxa"/>
          </w:tcPr>
          <w:p>
            <w:pPr>
              <w:autoSpaceDE w:val="0"/>
              <w:autoSpaceDN w:val="0"/>
              <w:adjustRightInd w:val="0"/>
              <w:snapToGrid w:val="0"/>
              <w:jc w:val="center"/>
              <w:rPr>
                <w:rFonts w:ascii="宋体" w:hAnsi="宋体"/>
                <w:sz w:val="20"/>
                <w:szCs w:val="20"/>
              </w:rPr>
            </w:pPr>
          </w:p>
        </w:tc>
        <w:tc>
          <w:tcPr>
            <w:tcW w:w="1483" w:type="dxa"/>
          </w:tcPr>
          <w:p>
            <w:pPr>
              <w:autoSpaceDE w:val="0"/>
              <w:autoSpaceDN w:val="0"/>
              <w:adjustRightInd w:val="0"/>
              <w:snapToGrid w:val="0"/>
              <w:jc w:val="center"/>
              <w:rPr>
                <w:rFonts w:ascii="宋体" w:hAnsi="宋体"/>
                <w:sz w:val="20"/>
                <w:szCs w:val="20"/>
              </w:rPr>
            </w:pPr>
          </w:p>
        </w:tc>
        <w:tc>
          <w:tcPr>
            <w:tcW w:w="1518" w:type="dxa"/>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951" w:type="dxa"/>
          </w:tcPr>
          <w:p>
            <w:pPr>
              <w:autoSpaceDE w:val="0"/>
              <w:autoSpaceDN w:val="0"/>
              <w:adjustRightInd w:val="0"/>
              <w:snapToGrid w:val="0"/>
              <w:jc w:val="center"/>
              <w:rPr>
                <w:rFonts w:ascii="宋体" w:hAnsi="宋体"/>
                <w:sz w:val="20"/>
                <w:szCs w:val="20"/>
              </w:rPr>
            </w:pPr>
            <w:r>
              <w:rPr>
                <w:rFonts w:hint="eastAsia" w:ascii="宋体" w:hAnsi="宋体"/>
                <w:sz w:val="20"/>
                <w:szCs w:val="20"/>
              </w:rPr>
              <w:t>3</w:t>
            </w:r>
          </w:p>
        </w:tc>
        <w:tc>
          <w:tcPr>
            <w:tcW w:w="2963" w:type="dxa"/>
          </w:tcPr>
          <w:p>
            <w:pPr>
              <w:autoSpaceDE w:val="0"/>
              <w:autoSpaceDN w:val="0"/>
              <w:adjustRightInd w:val="0"/>
              <w:snapToGrid w:val="0"/>
              <w:jc w:val="center"/>
              <w:rPr>
                <w:rFonts w:ascii="宋体" w:hAnsi="宋体"/>
                <w:sz w:val="20"/>
                <w:szCs w:val="20"/>
              </w:rPr>
            </w:pPr>
          </w:p>
        </w:tc>
        <w:tc>
          <w:tcPr>
            <w:tcW w:w="1228" w:type="dxa"/>
          </w:tcPr>
          <w:p>
            <w:pPr>
              <w:autoSpaceDE w:val="0"/>
              <w:autoSpaceDN w:val="0"/>
              <w:adjustRightInd w:val="0"/>
              <w:snapToGrid w:val="0"/>
              <w:jc w:val="center"/>
              <w:rPr>
                <w:rFonts w:ascii="宋体" w:hAnsi="宋体"/>
                <w:sz w:val="20"/>
                <w:szCs w:val="20"/>
              </w:rPr>
            </w:pPr>
          </w:p>
        </w:tc>
        <w:tc>
          <w:tcPr>
            <w:tcW w:w="1988" w:type="dxa"/>
          </w:tcPr>
          <w:p>
            <w:pPr>
              <w:autoSpaceDE w:val="0"/>
              <w:autoSpaceDN w:val="0"/>
              <w:adjustRightInd w:val="0"/>
              <w:snapToGrid w:val="0"/>
              <w:jc w:val="center"/>
              <w:rPr>
                <w:rFonts w:ascii="宋体" w:hAnsi="宋体"/>
                <w:sz w:val="20"/>
                <w:szCs w:val="20"/>
              </w:rPr>
            </w:pPr>
          </w:p>
        </w:tc>
        <w:tc>
          <w:tcPr>
            <w:tcW w:w="1609" w:type="dxa"/>
          </w:tcPr>
          <w:p>
            <w:pPr>
              <w:autoSpaceDE w:val="0"/>
              <w:autoSpaceDN w:val="0"/>
              <w:adjustRightInd w:val="0"/>
              <w:snapToGrid w:val="0"/>
              <w:jc w:val="center"/>
              <w:rPr>
                <w:rFonts w:ascii="宋体" w:hAnsi="宋体"/>
                <w:sz w:val="20"/>
                <w:szCs w:val="20"/>
              </w:rPr>
            </w:pPr>
          </w:p>
        </w:tc>
        <w:tc>
          <w:tcPr>
            <w:tcW w:w="1526" w:type="dxa"/>
          </w:tcPr>
          <w:p>
            <w:pPr>
              <w:autoSpaceDE w:val="0"/>
              <w:autoSpaceDN w:val="0"/>
              <w:adjustRightInd w:val="0"/>
              <w:snapToGrid w:val="0"/>
              <w:jc w:val="center"/>
              <w:rPr>
                <w:rFonts w:ascii="宋体" w:hAnsi="宋体"/>
                <w:sz w:val="20"/>
                <w:szCs w:val="20"/>
              </w:rPr>
            </w:pPr>
          </w:p>
        </w:tc>
        <w:tc>
          <w:tcPr>
            <w:tcW w:w="1483" w:type="dxa"/>
          </w:tcPr>
          <w:p>
            <w:pPr>
              <w:autoSpaceDE w:val="0"/>
              <w:autoSpaceDN w:val="0"/>
              <w:adjustRightInd w:val="0"/>
              <w:snapToGrid w:val="0"/>
              <w:jc w:val="center"/>
              <w:rPr>
                <w:rFonts w:ascii="宋体" w:hAnsi="宋体"/>
                <w:sz w:val="20"/>
                <w:szCs w:val="20"/>
              </w:rPr>
            </w:pPr>
          </w:p>
        </w:tc>
        <w:tc>
          <w:tcPr>
            <w:tcW w:w="1518" w:type="dxa"/>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951" w:type="dxa"/>
          </w:tcPr>
          <w:p>
            <w:pPr>
              <w:autoSpaceDE w:val="0"/>
              <w:autoSpaceDN w:val="0"/>
              <w:adjustRightInd w:val="0"/>
              <w:snapToGrid w:val="0"/>
              <w:jc w:val="center"/>
              <w:rPr>
                <w:rFonts w:ascii="宋体" w:hAnsi="宋体"/>
                <w:sz w:val="20"/>
                <w:szCs w:val="20"/>
              </w:rPr>
            </w:pPr>
            <w:r>
              <w:rPr>
                <w:rFonts w:hint="eastAsia" w:ascii="宋体" w:hAnsi="宋体"/>
                <w:sz w:val="20"/>
                <w:szCs w:val="20"/>
              </w:rPr>
              <w:t>4</w:t>
            </w:r>
          </w:p>
        </w:tc>
        <w:tc>
          <w:tcPr>
            <w:tcW w:w="2963" w:type="dxa"/>
          </w:tcPr>
          <w:p>
            <w:pPr>
              <w:autoSpaceDE w:val="0"/>
              <w:autoSpaceDN w:val="0"/>
              <w:adjustRightInd w:val="0"/>
              <w:snapToGrid w:val="0"/>
              <w:jc w:val="center"/>
              <w:rPr>
                <w:rFonts w:ascii="宋体" w:hAnsi="宋体"/>
                <w:sz w:val="20"/>
                <w:szCs w:val="20"/>
              </w:rPr>
            </w:pPr>
          </w:p>
        </w:tc>
        <w:tc>
          <w:tcPr>
            <w:tcW w:w="1228" w:type="dxa"/>
          </w:tcPr>
          <w:p>
            <w:pPr>
              <w:autoSpaceDE w:val="0"/>
              <w:autoSpaceDN w:val="0"/>
              <w:adjustRightInd w:val="0"/>
              <w:snapToGrid w:val="0"/>
              <w:jc w:val="center"/>
              <w:rPr>
                <w:rFonts w:ascii="宋体" w:hAnsi="宋体"/>
                <w:sz w:val="20"/>
                <w:szCs w:val="20"/>
              </w:rPr>
            </w:pPr>
          </w:p>
        </w:tc>
        <w:tc>
          <w:tcPr>
            <w:tcW w:w="1988" w:type="dxa"/>
          </w:tcPr>
          <w:p>
            <w:pPr>
              <w:autoSpaceDE w:val="0"/>
              <w:autoSpaceDN w:val="0"/>
              <w:adjustRightInd w:val="0"/>
              <w:snapToGrid w:val="0"/>
              <w:jc w:val="center"/>
              <w:rPr>
                <w:rFonts w:ascii="宋体" w:hAnsi="宋体"/>
                <w:sz w:val="20"/>
                <w:szCs w:val="20"/>
              </w:rPr>
            </w:pPr>
          </w:p>
        </w:tc>
        <w:tc>
          <w:tcPr>
            <w:tcW w:w="1609" w:type="dxa"/>
          </w:tcPr>
          <w:p>
            <w:pPr>
              <w:autoSpaceDE w:val="0"/>
              <w:autoSpaceDN w:val="0"/>
              <w:adjustRightInd w:val="0"/>
              <w:snapToGrid w:val="0"/>
              <w:jc w:val="center"/>
              <w:rPr>
                <w:rFonts w:ascii="宋体" w:hAnsi="宋体"/>
                <w:sz w:val="20"/>
                <w:szCs w:val="20"/>
              </w:rPr>
            </w:pPr>
          </w:p>
        </w:tc>
        <w:tc>
          <w:tcPr>
            <w:tcW w:w="1526" w:type="dxa"/>
          </w:tcPr>
          <w:p>
            <w:pPr>
              <w:autoSpaceDE w:val="0"/>
              <w:autoSpaceDN w:val="0"/>
              <w:adjustRightInd w:val="0"/>
              <w:snapToGrid w:val="0"/>
              <w:jc w:val="center"/>
              <w:rPr>
                <w:rFonts w:ascii="宋体" w:hAnsi="宋体"/>
                <w:sz w:val="20"/>
                <w:szCs w:val="20"/>
              </w:rPr>
            </w:pPr>
          </w:p>
        </w:tc>
        <w:tc>
          <w:tcPr>
            <w:tcW w:w="1483" w:type="dxa"/>
          </w:tcPr>
          <w:p>
            <w:pPr>
              <w:autoSpaceDE w:val="0"/>
              <w:autoSpaceDN w:val="0"/>
              <w:adjustRightInd w:val="0"/>
              <w:snapToGrid w:val="0"/>
              <w:jc w:val="center"/>
              <w:rPr>
                <w:rFonts w:ascii="宋体" w:hAnsi="宋体"/>
                <w:sz w:val="20"/>
                <w:szCs w:val="20"/>
              </w:rPr>
            </w:pPr>
          </w:p>
        </w:tc>
        <w:tc>
          <w:tcPr>
            <w:tcW w:w="1518" w:type="dxa"/>
          </w:tcPr>
          <w:p>
            <w:pPr>
              <w:autoSpaceDE w:val="0"/>
              <w:autoSpaceDN w:val="0"/>
              <w:adjustRightInd w:val="0"/>
              <w:snapToGrid w:val="0"/>
              <w:jc w:val="center"/>
              <w:rPr>
                <w:rFonts w:ascii="宋体" w:hAns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397" w:hRule="atLeast"/>
          <w:jc w:val="center"/>
        </w:trPr>
        <w:tc>
          <w:tcPr>
            <w:tcW w:w="8739" w:type="dxa"/>
            <w:gridSpan w:val="5"/>
          </w:tcPr>
          <w:p>
            <w:pPr>
              <w:autoSpaceDE w:val="0"/>
              <w:autoSpaceDN w:val="0"/>
              <w:adjustRightInd w:val="0"/>
              <w:snapToGrid w:val="0"/>
              <w:jc w:val="center"/>
              <w:rPr>
                <w:rFonts w:ascii="宋体" w:hAnsi="宋体"/>
                <w:b/>
                <w:bCs/>
                <w:sz w:val="20"/>
                <w:szCs w:val="20"/>
              </w:rPr>
            </w:pPr>
            <w:r>
              <w:rPr>
                <w:rFonts w:hint="eastAsia" w:ascii="宋体" w:hAnsi="宋体"/>
                <w:b/>
                <w:bCs/>
                <w:sz w:val="20"/>
                <w:szCs w:val="20"/>
              </w:rPr>
              <w:t>累计</w:t>
            </w:r>
          </w:p>
        </w:tc>
        <w:tc>
          <w:tcPr>
            <w:tcW w:w="1526" w:type="dxa"/>
          </w:tcPr>
          <w:p>
            <w:pPr>
              <w:autoSpaceDE w:val="0"/>
              <w:autoSpaceDN w:val="0"/>
              <w:adjustRightInd w:val="0"/>
              <w:snapToGrid w:val="0"/>
              <w:jc w:val="center"/>
              <w:rPr>
                <w:rFonts w:ascii="宋体" w:hAnsi="宋体"/>
                <w:b/>
                <w:bCs/>
                <w:sz w:val="20"/>
                <w:szCs w:val="20"/>
              </w:rPr>
            </w:pPr>
          </w:p>
        </w:tc>
        <w:tc>
          <w:tcPr>
            <w:tcW w:w="1483" w:type="dxa"/>
          </w:tcPr>
          <w:p>
            <w:pPr>
              <w:autoSpaceDE w:val="0"/>
              <w:autoSpaceDN w:val="0"/>
              <w:adjustRightInd w:val="0"/>
              <w:snapToGrid w:val="0"/>
              <w:jc w:val="center"/>
              <w:rPr>
                <w:rFonts w:ascii="宋体" w:hAnsi="宋体"/>
                <w:sz w:val="20"/>
                <w:szCs w:val="20"/>
              </w:rPr>
            </w:pPr>
            <w:r>
              <w:rPr>
                <w:rFonts w:hint="eastAsia" w:ascii="宋体" w:hAnsi="宋体"/>
                <w:sz w:val="20"/>
                <w:szCs w:val="20"/>
              </w:rPr>
              <w:t>/</w:t>
            </w:r>
          </w:p>
        </w:tc>
        <w:tc>
          <w:tcPr>
            <w:tcW w:w="1518" w:type="dxa"/>
          </w:tcPr>
          <w:p>
            <w:pPr>
              <w:autoSpaceDE w:val="0"/>
              <w:autoSpaceDN w:val="0"/>
              <w:adjustRightInd w:val="0"/>
              <w:snapToGrid w:val="0"/>
              <w:jc w:val="center"/>
              <w:rPr>
                <w:rFonts w:ascii="宋体" w:hAnsi="宋体"/>
                <w:sz w:val="20"/>
                <w:szCs w:val="20"/>
              </w:rPr>
            </w:pPr>
            <w:r>
              <w:rPr>
                <w:rFonts w:hint="eastAsia" w:ascii="宋体" w:hAnsi="宋体"/>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出版/文献/信息传播/知识产权事务费预算明细表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rFonts w:ascii="黑体" w:hAnsi="黑体" w:eastAsia="黑体" w:cs="黑体"/>
        </w:rPr>
      </w:pPr>
      <w:r>
        <w:rPr>
          <w:rFonts w:hint="eastAsia" w:ascii="黑体" w:hAnsi="黑体" w:eastAsia="黑体" w:cs="黑体"/>
          <w:sz w:val="20"/>
        </w:rPr>
        <w:t xml:space="preserve">表B9    </w:t>
      </w:r>
      <w:r>
        <w:rPr>
          <w:rFonts w:hint="eastAsia" w:ascii="黑体" w:hAnsi="黑体" w:eastAsia="黑体" w:cs="黑体"/>
          <w:sz w:val="20"/>
        </w:rPr>
        <w:tab/>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w:t>
      </w:r>
      <w:r>
        <w:rPr>
          <w:rFonts w:hint="eastAsia" w:ascii="黑体" w:hAnsi="黑体" w:eastAsia="黑体" w:cs="黑体"/>
          <w:sz w:val="20"/>
        </w:rPr>
        <w:tab/>
      </w:r>
      <w:r>
        <w:rPr>
          <w:rFonts w:hint="eastAsia" w:ascii="黑体" w:hAnsi="黑体" w:eastAsia="黑体" w:cs="黑体"/>
          <w:sz w:val="20"/>
        </w:rPr>
        <w:t xml:space="preserve"> 　　                                  金额单位：万元</w:t>
      </w:r>
    </w:p>
    <w:tbl>
      <w:tblPr>
        <w:tblStyle w:val="11"/>
        <w:tblW w:w="14355" w:type="dxa"/>
        <w:jc w:val="center"/>
        <w:tblLayout w:type="fixed"/>
        <w:tblCellMar>
          <w:top w:w="0" w:type="dxa"/>
          <w:left w:w="108" w:type="dxa"/>
          <w:bottom w:w="0" w:type="dxa"/>
          <w:right w:w="108" w:type="dxa"/>
        </w:tblCellMar>
      </w:tblPr>
      <w:tblGrid>
        <w:gridCol w:w="778"/>
        <w:gridCol w:w="1950"/>
        <w:gridCol w:w="1060"/>
        <w:gridCol w:w="1595"/>
        <w:gridCol w:w="1575"/>
        <w:gridCol w:w="1380"/>
        <w:gridCol w:w="1265"/>
        <w:gridCol w:w="1584"/>
        <w:gridCol w:w="1584"/>
        <w:gridCol w:w="1584"/>
      </w:tblGrid>
      <w:tr>
        <w:tblPrEx>
          <w:tblCellMar>
            <w:top w:w="0" w:type="dxa"/>
            <w:left w:w="108" w:type="dxa"/>
            <w:bottom w:w="0" w:type="dxa"/>
            <w:right w:w="108" w:type="dxa"/>
          </w:tblCellMar>
        </w:tblPrEx>
        <w:trPr>
          <w:trHeight w:val="697" w:hRule="atLeast"/>
          <w:jc w:val="center"/>
        </w:trPr>
        <w:tc>
          <w:tcPr>
            <w:tcW w:w="14355"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jc w:val="left"/>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77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19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类别</w:t>
            </w:r>
          </w:p>
        </w:tc>
        <w:tc>
          <w:tcPr>
            <w:tcW w:w="10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名称</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国内/国外             　</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数量</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单价</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（元/单位）</w:t>
            </w:r>
          </w:p>
        </w:tc>
        <w:tc>
          <w:tcPr>
            <w:tcW w:w="12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计量单位</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rFonts w:ascii="黑体" w:hAnsi="黑体" w:eastAsia="黑体" w:cs="黑体"/>
                <w:kern w:val="0"/>
                <w:sz w:val="20"/>
                <w:szCs w:val="20"/>
              </w:rPr>
            </w:pPr>
          </w:p>
        </w:tc>
        <w:tc>
          <w:tcPr>
            <w:tcW w:w="19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（1）</w:t>
            </w:r>
          </w:p>
        </w:tc>
        <w:tc>
          <w:tcPr>
            <w:tcW w:w="10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（2）</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（3）</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（4）</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（5）</w:t>
            </w:r>
          </w:p>
        </w:tc>
        <w:tc>
          <w:tcPr>
            <w:tcW w:w="12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（6）</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（7）</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（8）</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（9）</w:t>
            </w:r>
          </w:p>
        </w:tc>
      </w:tr>
      <w:tr>
        <w:tblPrEx>
          <w:tblCellMar>
            <w:top w:w="0" w:type="dxa"/>
            <w:left w:w="108" w:type="dxa"/>
            <w:bottom w:w="0" w:type="dxa"/>
            <w:right w:w="108" w:type="dxa"/>
          </w:tblCellMar>
        </w:tblPrEx>
        <w:trPr>
          <w:trHeight w:val="40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rPr>
                <w:rFonts w:eastAsia="仿宋_GB2312"/>
                <w:kern w:val="0"/>
                <w:sz w:val="20"/>
                <w:szCs w:val="20"/>
              </w:rPr>
            </w:pPr>
            <w:r>
              <w:rPr>
                <w:kern w:val="0"/>
                <w:sz w:val="20"/>
                <w:szCs w:val="20"/>
              </w:rPr>
              <w:t>　</w:t>
            </w:r>
            <w:r>
              <w:rPr>
                <w:rFonts w:hint="eastAsia"/>
                <w:kern w:val="0"/>
                <w:sz w:val="20"/>
                <w:szCs w:val="20"/>
              </w:rPr>
              <w:t>1</w:t>
            </w:r>
          </w:p>
        </w:tc>
        <w:tc>
          <w:tcPr>
            <w:tcW w:w="1950"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060"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595"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575"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380"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265"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rPr>
                <w:rFonts w:eastAsia="仿宋_GB2312"/>
                <w:kern w:val="0"/>
                <w:sz w:val="20"/>
                <w:szCs w:val="20"/>
              </w:rPr>
            </w:pPr>
            <w:r>
              <w:rPr>
                <w:kern w:val="0"/>
                <w:sz w:val="20"/>
                <w:szCs w:val="20"/>
              </w:rPr>
              <w:t>　</w:t>
            </w:r>
            <w:r>
              <w:rPr>
                <w:rFonts w:hint="eastAsia"/>
                <w:kern w:val="0"/>
                <w:sz w:val="20"/>
                <w:szCs w:val="20"/>
              </w:rPr>
              <w:t>2</w:t>
            </w:r>
          </w:p>
        </w:tc>
        <w:tc>
          <w:tcPr>
            <w:tcW w:w="1950" w:type="dxa"/>
            <w:tcBorders>
              <w:top w:val="single" w:color="auto" w:sz="4" w:space="0"/>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060"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595"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575"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380"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r>
              <w:rPr>
                <w:kern w:val="0"/>
                <w:sz w:val="20"/>
                <w:szCs w:val="20"/>
              </w:rPr>
              <w:t>　</w:t>
            </w:r>
          </w:p>
        </w:tc>
        <w:tc>
          <w:tcPr>
            <w:tcW w:w="1265"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rPr>
                <w:kern w:val="0"/>
                <w:sz w:val="20"/>
                <w:szCs w:val="20"/>
              </w:rPr>
            </w:pPr>
          </w:p>
        </w:tc>
      </w:tr>
      <w:tr>
        <w:tblPrEx>
          <w:tblCellMar>
            <w:top w:w="0" w:type="dxa"/>
            <w:left w:w="108" w:type="dxa"/>
            <w:bottom w:w="0" w:type="dxa"/>
            <w:right w:w="108" w:type="dxa"/>
          </w:tblCellMar>
        </w:tblPrEx>
        <w:trPr>
          <w:trHeight w:val="375" w:hRule="atLeast"/>
          <w:jc w:val="center"/>
        </w:trPr>
        <w:tc>
          <w:tcPr>
            <w:tcW w:w="9603"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b/>
                <w:bCs/>
                <w:kern w:val="0"/>
                <w:sz w:val="20"/>
                <w:szCs w:val="20"/>
              </w:rPr>
              <w:t>累计</w:t>
            </w: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84" w:type="dxa"/>
            <w:tcBorders>
              <w:top w:val="nil"/>
              <w:left w:val="nil"/>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会议/差旅/国际合作交流费-会议费预算明细表</w:t>
      </w:r>
    </w:p>
    <w:p>
      <w:pPr>
        <w:autoSpaceDE w:val="0"/>
        <w:autoSpaceDN w:val="0"/>
        <w:ind w:firstLine="536"/>
        <w:jc w:val="center"/>
        <w:rPr>
          <w:rFonts w:ascii="黑体" w:hAnsi="黑体" w:eastAsia="黑体"/>
          <w:sz w:val="28"/>
          <w:szCs w:val="28"/>
        </w:rPr>
      </w:pPr>
    </w:p>
    <w:p>
      <w:pPr>
        <w:autoSpaceDE w:val="0"/>
        <w:autoSpaceDN w:val="0"/>
        <w:spacing w:line="300" w:lineRule="auto"/>
      </w:pPr>
      <w:r>
        <w:rPr>
          <w:rFonts w:eastAsia="黑体"/>
          <w:sz w:val="20"/>
        </w:rPr>
        <w:t>表B10</w:t>
      </w:r>
      <w:r>
        <w:rPr>
          <w:sz w:val="20"/>
        </w:rPr>
        <w:t xml:space="preserve">    </w:t>
      </w:r>
      <w:r>
        <w:rPr>
          <w:sz w:val="20"/>
        </w:rPr>
        <w:tab/>
      </w:r>
      <w:r>
        <w:rPr>
          <w:sz w:val="20"/>
        </w:rPr>
        <w:tab/>
      </w:r>
      <w:r>
        <w:rPr>
          <w:sz w:val="20"/>
        </w:rPr>
        <w:t xml:space="preserve">                                            </w:t>
      </w:r>
      <w:r>
        <w:rPr>
          <w:sz w:val="20"/>
        </w:rPr>
        <w:tab/>
      </w:r>
      <w:r>
        <w:rPr>
          <w:sz w:val="20"/>
        </w:rPr>
        <w:t xml:space="preserve"> </w:t>
      </w:r>
      <w:r>
        <w:rPr>
          <w:sz w:val="20"/>
        </w:rPr>
        <w:tab/>
      </w:r>
      <w:r>
        <w:rPr>
          <w:sz w:val="20"/>
        </w:rPr>
        <w:t xml:space="preserve"> 　　                               金额单位：万元</w:t>
      </w:r>
    </w:p>
    <w:tbl>
      <w:tblPr>
        <w:tblStyle w:val="11"/>
        <w:tblW w:w="14144" w:type="dxa"/>
        <w:jc w:val="center"/>
        <w:tblLayout w:type="fixed"/>
        <w:tblCellMar>
          <w:top w:w="0" w:type="dxa"/>
          <w:left w:w="108" w:type="dxa"/>
          <w:bottom w:w="0" w:type="dxa"/>
          <w:right w:w="108" w:type="dxa"/>
        </w:tblCellMar>
      </w:tblPr>
      <w:tblGrid>
        <w:gridCol w:w="778"/>
        <w:gridCol w:w="1436"/>
        <w:gridCol w:w="1595"/>
        <w:gridCol w:w="1560"/>
        <w:gridCol w:w="1575"/>
        <w:gridCol w:w="1380"/>
        <w:gridCol w:w="1264"/>
        <w:gridCol w:w="1584"/>
        <w:gridCol w:w="1387"/>
        <w:gridCol w:w="1585"/>
      </w:tblGrid>
      <w:tr>
        <w:trPr>
          <w:trHeight w:val="697" w:hRule="atLeast"/>
          <w:jc w:val="center"/>
        </w:trPr>
        <w:tc>
          <w:tcPr>
            <w:tcW w:w="14144"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rPr>
          <w:trHeight w:val="1117" w:hRule="atLeast"/>
          <w:jc w:val="center"/>
        </w:trPr>
        <w:tc>
          <w:tcPr>
            <w:tcW w:w="77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序号</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kern w:val="0"/>
                <w:sz w:val="20"/>
                <w:szCs w:val="20"/>
              </w:rPr>
              <w:t>会议名称</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召开地点            　</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人均标准</w:t>
            </w:r>
          </w:p>
          <w:p>
            <w:pPr>
              <w:adjustRightInd w:val="0"/>
              <w:snapToGrid w:val="0"/>
              <w:spacing w:line="276" w:lineRule="auto"/>
              <w:jc w:val="center"/>
              <w:rPr>
                <w:kern w:val="0"/>
                <w:sz w:val="20"/>
                <w:szCs w:val="20"/>
              </w:rPr>
            </w:pPr>
            <w:r>
              <w:rPr>
                <w:kern w:val="0"/>
                <w:sz w:val="20"/>
                <w:szCs w:val="20"/>
              </w:rPr>
              <w:t>（元/人天）</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人数</w:t>
            </w:r>
          </w:p>
          <w:p>
            <w:pPr>
              <w:adjustRightInd w:val="0"/>
              <w:snapToGrid w:val="0"/>
              <w:spacing w:line="276" w:lineRule="auto"/>
              <w:jc w:val="center"/>
              <w:rPr>
                <w:rFonts w:eastAsia="仿宋_GB2312"/>
                <w:kern w:val="0"/>
                <w:sz w:val="20"/>
                <w:szCs w:val="20"/>
              </w:rPr>
            </w:pPr>
            <w:r>
              <w:rPr>
                <w:kern w:val="0"/>
                <w:sz w:val="20"/>
                <w:szCs w:val="20"/>
              </w:rPr>
              <w:t>（次）</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会期</w:t>
            </w:r>
          </w:p>
          <w:p>
            <w:pPr>
              <w:adjustRightInd w:val="0"/>
              <w:snapToGrid w:val="0"/>
              <w:spacing w:line="276" w:lineRule="auto"/>
              <w:jc w:val="center"/>
              <w:rPr>
                <w:kern w:val="0"/>
                <w:sz w:val="20"/>
                <w:szCs w:val="20"/>
              </w:rPr>
            </w:pPr>
            <w:r>
              <w:rPr>
                <w:kern w:val="0"/>
                <w:sz w:val="20"/>
                <w:szCs w:val="20"/>
              </w:rPr>
              <w:t>（天/次）</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kern w:val="0"/>
                <w:sz w:val="20"/>
                <w:szCs w:val="20"/>
              </w:rPr>
              <w:t>次数</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金额</w:t>
            </w: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资金来源</w:t>
            </w: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（8）</w:t>
            </w: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9</w:t>
            </w:r>
            <w:r>
              <w:rPr>
                <w:rFonts w:hint="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403" w:hRule="atLeast"/>
          <w:jc w:val="center"/>
        </w:trPr>
        <w:tc>
          <w:tcPr>
            <w:tcW w:w="536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会议/差旅/国际合作交流费-差旅费预算明细表</w:t>
      </w:r>
    </w:p>
    <w:p>
      <w:pPr>
        <w:autoSpaceDE w:val="0"/>
        <w:autoSpaceDN w:val="0"/>
        <w:ind w:firstLine="536"/>
        <w:jc w:val="center"/>
        <w:rPr>
          <w:rFonts w:ascii="黑体" w:hAnsi="黑体" w:eastAsia="黑体"/>
          <w:sz w:val="28"/>
          <w:szCs w:val="28"/>
        </w:rPr>
      </w:pPr>
    </w:p>
    <w:p>
      <w:pPr>
        <w:autoSpaceDE w:val="0"/>
        <w:autoSpaceDN w:val="0"/>
        <w:spacing w:line="300" w:lineRule="auto"/>
      </w:pPr>
      <w:r>
        <w:rPr>
          <w:rFonts w:hint="eastAsia" w:ascii="黑体" w:hAnsi="黑体" w:eastAsia="黑体" w:cs="黑体"/>
          <w:sz w:val="20"/>
        </w:rPr>
        <w:t>表B11</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金额单位：万元</w:t>
      </w:r>
    </w:p>
    <w:tbl>
      <w:tblPr>
        <w:tblStyle w:val="11"/>
        <w:tblW w:w="14108" w:type="dxa"/>
        <w:jc w:val="center"/>
        <w:tblLayout w:type="fixed"/>
        <w:tblCellMar>
          <w:top w:w="0" w:type="dxa"/>
          <w:left w:w="108" w:type="dxa"/>
          <w:bottom w:w="0" w:type="dxa"/>
          <w:right w:w="108" w:type="dxa"/>
        </w:tblCellMar>
      </w:tblPr>
      <w:tblGrid>
        <w:gridCol w:w="544"/>
        <w:gridCol w:w="1268"/>
        <w:gridCol w:w="1146"/>
        <w:gridCol w:w="1290"/>
        <w:gridCol w:w="6"/>
        <w:gridCol w:w="1185"/>
        <w:gridCol w:w="6"/>
        <w:gridCol w:w="1714"/>
        <w:gridCol w:w="6"/>
        <w:gridCol w:w="921"/>
        <w:gridCol w:w="6"/>
        <w:gridCol w:w="1055"/>
        <w:gridCol w:w="6"/>
        <w:gridCol w:w="1150"/>
        <w:gridCol w:w="6"/>
        <w:gridCol w:w="1265"/>
        <w:gridCol w:w="6"/>
        <w:gridCol w:w="1134"/>
        <w:gridCol w:w="6"/>
        <w:gridCol w:w="1374"/>
        <w:gridCol w:w="6"/>
        <w:gridCol w:w="8"/>
      </w:tblGrid>
      <w:tr>
        <w:tblPrEx>
          <w:tblCellMar>
            <w:top w:w="0" w:type="dxa"/>
            <w:left w:w="108" w:type="dxa"/>
            <w:bottom w:w="0" w:type="dxa"/>
            <w:right w:w="108" w:type="dxa"/>
          </w:tblCellMar>
        </w:tblPrEx>
        <w:trPr>
          <w:trHeight w:val="839" w:hRule="atLeast"/>
          <w:jc w:val="center"/>
        </w:trPr>
        <w:tc>
          <w:tcPr>
            <w:tcW w:w="14108" w:type="dxa"/>
            <w:gridSpan w:val="22"/>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gridAfter w:val="2"/>
          <w:wAfter w:w="14" w:type="dxa"/>
          <w:trHeight w:val="1117" w:hRule="atLeast"/>
          <w:jc w:val="center"/>
        </w:trPr>
        <w:tc>
          <w:tcPr>
            <w:tcW w:w="544"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序号</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出差</w:t>
            </w:r>
          </w:p>
          <w:p>
            <w:pPr>
              <w:adjustRightInd w:val="0"/>
              <w:snapToGrid w:val="0"/>
              <w:spacing w:line="276" w:lineRule="auto"/>
              <w:jc w:val="center"/>
              <w:rPr>
                <w:rFonts w:eastAsia="仿宋_GB2312"/>
                <w:kern w:val="0"/>
                <w:sz w:val="20"/>
                <w:szCs w:val="20"/>
              </w:rPr>
            </w:pPr>
            <w:r>
              <w:rPr>
                <w:kern w:val="0"/>
                <w:sz w:val="20"/>
                <w:szCs w:val="20"/>
              </w:rPr>
              <w:t>目的</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出差</w:t>
            </w:r>
          </w:p>
          <w:p>
            <w:pPr>
              <w:adjustRightInd w:val="0"/>
              <w:snapToGrid w:val="0"/>
              <w:spacing w:line="276" w:lineRule="auto"/>
              <w:jc w:val="center"/>
              <w:rPr>
                <w:kern w:val="0"/>
                <w:sz w:val="20"/>
                <w:szCs w:val="20"/>
              </w:rPr>
            </w:pPr>
            <w:r>
              <w:rPr>
                <w:kern w:val="0"/>
                <w:sz w:val="20"/>
                <w:szCs w:val="20"/>
              </w:rPr>
              <w:t>地点            　</w:t>
            </w: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往返交通费</w:t>
            </w:r>
          </w:p>
          <w:p>
            <w:pPr>
              <w:adjustRightInd w:val="0"/>
              <w:snapToGrid w:val="0"/>
              <w:spacing w:line="276" w:lineRule="auto"/>
              <w:jc w:val="center"/>
              <w:rPr>
                <w:kern w:val="0"/>
                <w:sz w:val="20"/>
                <w:szCs w:val="20"/>
              </w:rPr>
            </w:pPr>
            <w:r>
              <w:rPr>
                <w:kern w:val="0"/>
                <w:sz w:val="20"/>
                <w:szCs w:val="20"/>
              </w:rPr>
              <w:t>（元/人天）</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住宿费</w:t>
            </w:r>
          </w:p>
          <w:p>
            <w:pPr>
              <w:adjustRightInd w:val="0"/>
              <w:snapToGrid w:val="0"/>
              <w:spacing w:line="276" w:lineRule="auto"/>
              <w:jc w:val="center"/>
              <w:rPr>
                <w:kern w:val="0"/>
                <w:sz w:val="20"/>
                <w:szCs w:val="20"/>
              </w:rPr>
            </w:pPr>
            <w:r>
              <w:rPr>
                <w:kern w:val="0"/>
                <w:sz w:val="20"/>
                <w:szCs w:val="20"/>
              </w:rPr>
              <w:t>（元/人天）</w:t>
            </w: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伙食、工杂费补助</w:t>
            </w:r>
          </w:p>
          <w:p>
            <w:pPr>
              <w:adjustRightInd w:val="0"/>
              <w:snapToGrid w:val="0"/>
              <w:spacing w:line="276" w:lineRule="auto"/>
              <w:jc w:val="center"/>
              <w:rPr>
                <w:kern w:val="0"/>
                <w:sz w:val="20"/>
                <w:szCs w:val="20"/>
              </w:rPr>
            </w:pPr>
            <w:r>
              <w:rPr>
                <w:kern w:val="0"/>
                <w:sz w:val="20"/>
                <w:szCs w:val="20"/>
              </w:rPr>
              <w:t>（元/人天）</w:t>
            </w: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kern w:val="0"/>
                <w:sz w:val="20"/>
                <w:szCs w:val="20"/>
              </w:rPr>
              <w:t>人数/次</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天数/次</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次数/次</w:t>
            </w: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金额</w:t>
            </w: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资金来源</w:t>
            </w: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是否为推广示范任务资金</w:t>
            </w:r>
          </w:p>
        </w:tc>
      </w:tr>
      <w:tr>
        <w:tblPrEx>
          <w:tblCellMar>
            <w:top w:w="0" w:type="dxa"/>
            <w:left w:w="108" w:type="dxa"/>
            <w:bottom w:w="0" w:type="dxa"/>
            <w:right w:w="108" w:type="dxa"/>
          </w:tblCellMar>
        </w:tblPrEx>
        <w:trPr>
          <w:gridAfter w:val="2"/>
          <w:wAfter w:w="14" w:type="dxa"/>
          <w:trHeight w:val="457" w:hRule="atLeast"/>
          <w:jc w:val="center"/>
        </w:trPr>
        <w:tc>
          <w:tcPr>
            <w:tcW w:w="54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（8）</w:t>
            </w: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（9）</w:t>
            </w: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（10）</w:t>
            </w: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11</w:t>
            </w:r>
            <w:r>
              <w:rPr>
                <w:rFonts w:hint="eastAsia"/>
                <w:b/>
                <w:bCs/>
                <w:kern w:val="0"/>
                <w:sz w:val="20"/>
                <w:szCs w:val="20"/>
              </w:rPr>
              <w:t>）</w:t>
            </w:r>
          </w:p>
        </w:tc>
      </w:tr>
      <w:tr>
        <w:tblPrEx>
          <w:tblCellMar>
            <w:top w:w="0" w:type="dxa"/>
            <w:left w:w="108" w:type="dxa"/>
            <w:bottom w:w="0" w:type="dxa"/>
            <w:right w:w="108" w:type="dxa"/>
          </w:tblCellMar>
        </w:tblPrEx>
        <w:trPr>
          <w:gridAfter w:val="2"/>
          <w:wAfter w:w="14" w:type="dxa"/>
          <w:trHeight w:val="405" w:hRule="atLeast"/>
          <w:jc w:val="center"/>
        </w:trPr>
        <w:tc>
          <w:tcPr>
            <w:tcW w:w="5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gridAfter w:val="2"/>
          <w:wAfter w:w="14" w:type="dxa"/>
          <w:trHeight w:val="375" w:hRule="atLeast"/>
          <w:jc w:val="center"/>
        </w:trPr>
        <w:tc>
          <w:tcPr>
            <w:tcW w:w="5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gridAfter w:val="2"/>
          <w:wAfter w:w="14" w:type="dxa"/>
          <w:trHeight w:val="375" w:hRule="atLeast"/>
          <w:jc w:val="center"/>
        </w:trPr>
        <w:tc>
          <w:tcPr>
            <w:tcW w:w="5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gridAfter w:val="2"/>
          <w:wAfter w:w="14" w:type="dxa"/>
          <w:trHeight w:val="375" w:hRule="atLeast"/>
          <w:jc w:val="center"/>
        </w:trPr>
        <w:tc>
          <w:tcPr>
            <w:tcW w:w="5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gridAfter w:val="2"/>
          <w:wAfter w:w="14" w:type="dxa"/>
          <w:trHeight w:val="375" w:hRule="atLeast"/>
          <w:jc w:val="center"/>
        </w:trPr>
        <w:tc>
          <w:tcPr>
            <w:tcW w:w="5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1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gridAfter w:val="1"/>
          <w:wAfter w:w="8" w:type="dxa"/>
          <w:trHeight w:val="375" w:hRule="atLeast"/>
          <w:jc w:val="center"/>
        </w:trPr>
        <w:tc>
          <w:tcPr>
            <w:tcW w:w="4254"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累计</w:t>
            </w:r>
          </w:p>
        </w:tc>
        <w:tc>
          <w:tcPr>
            <w:tcW w:w="119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1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ind w:firstLine="536"/>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会议/差旅/国际合作交流费-国际合作交流费预算明细表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b/>
          <w:bCs/>
        </w:rPr>
      </w:pPr>
      <w:r>
        <w:rPr>
          <w:rFonts w:hint="eastAsia" w:ascii="黑体" w:hAnsi="黑体" w:eastAsia="黑体" w:cs="黑体"/>
          <w:b/>
          <w:bCs/>
          <w:sz w:val="20"/>
        </w:rPr>
        <w:t>表B12</w:t>
      </w:r>
      <w:r>
        <w:rPr>
          <w:rFonts w:hint="eastAsia"/>
          <w:b/>
          <w:bCs/>
          <w:sz w:val="20"/>
        </w:rPr>
        <w:t xml:space="preserve">       </w:t>
      </w:r>
      <w:r>
        <w:rPr>
          <w:rFonts w:hint="eastAsia"/>
          <w:b/>
          <w:bCs/>
          <w:sz w:val="20"/>
        </w:rPr>
        <w:tab/>
      </w:r>
      <w:r>
        <w:rPr>
          <w:rFonts w:hint="eastAsia"/>
          <w:b/>
          <w:bCs/>
          <w:sz w:val="20"/>
        </w:rPr>
        <w:tab/>
      </w:r>
      <w:r>
        <w:rPr>
          <w:rFonts w:hint="eastAsia"/>
          <w:b/>
          <w:bCs/>
          <w:sz w:val="20"/>
        </w:rPr>
        <w:t xml:space="preserve"> </w:t>
      </w:r>
      <w:r>
        <w:rPr>
          <w:b/>
          <w:bCs/>
          <w:sz w:val="20"/>
        </w:rPr>
        <w:t xml:space="preserve">                                                       </w:t>
      </w:r>
      <w:r>
        <w:rPr>
          <w:b/>
          <w:bCs/>
          <w:sz w:val="20"/>
        </w:rPr>
        <w:tab/>
      </w:r>
      <w:r>
        <w:rPr>
          <w:b/>
          <w:bCs/>
          <w:sz w:val="20"/>
        </w:rPr>
        <w:t xml:space="preserve"> </w:t>
      </w:r>
      <w:r>
        <w:rPr>
          <w:b/>
          <w:bCs/>
          <w:sz w:val="20"/>
        </w:rPr>
        <w:tab/>
      </w:r>
      <w:r>
        <w:rPr>
          <w:b/>
          <w:bCs/>
          <w:sz w:val="20"/>
        </w:rPr>
        <w:t xml:space="preserve"> </w:t>
      </w:r>
      <w:r>
        <w:rPr>
          <w:rFonts w:hint="eastAsia"/>
          <w:b/>
          <w:bCs/>
          <w:sz w:val="20"/>
        </w:rPr>
        <w:t>　　                               金额单位：万元</w:t>
      </w:r>
    </w:p>
    <w:tbl>
      <w:tblPr>
        <w:tblStyle w:val="11"/>
        <w:tblW w:w="13544" w:type="dxa"/>
        <w:jc w:val="center"/>
        <w:tblLayout w:type="fixed"/>
        <w:tblCellMar>
          <w:top w:w="0" w:type="dxa"/>
          <w:left w:w="108" w:type="dxa"/>
          <w:bottom w:w="0" w:type="dxa"/>
          <w:right w:w="108" w:type="dxa"/>
        </w:tblCellMar>
      </w:tblPr>
      <w:tblGrid>
        <w:gridCol w:w="778"/>
        <w:gridCol w:w="1436"/>
        <w:gridCol w:w="1595"/>
        <w:gridCol w:w="1560"/>
        <w:gridCol w:w="1271"/>
        <w:gridCol w:w="1380"/>
        <w:gridCol w:w="1264"/>
        <w:gridCol w:w="1397"/>
        <w:gridCol w:w="1387"/>
        <w:gridCol w:w="1476"/>
      </w:tblGrid>
      <w:tr>
        <w:tblPrEx>
          <w:tblCellMar>
            <w:top w:w="0" w:type="dxa"/>
            <w:left w:w="108" w:type="dxa"/>
            <w:bottom w:w="0" w:type="dxa"/>
            <w:right w:w="108" w:type="dxa"/>
          </w:tblCellMar>
        </w:tblPrEx>
        <w:trPr>
          <w:trHeight w:val="697" w:hRule="atLeast"/>
          <w:jc w:val="center"/>
        </w:trPr>
        <w:tc>
          <w:tcPr>
            <w:tcW w:w="13544"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77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序号</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kern w:val="0"/>
                <w:sz w:val="20"/>
                <w:szCs w:val="20"/>
              </w:rPr>
              <w:t>合作交流类型</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国家和地区           　</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接待机构</w:t>
            </w: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人数/次</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时间</w:t>
            </w:r>
          </w:p>
          <w:p>
            <w:pPr>
              <w:adjustRightInd w:val="0"/>
              <w:snapToGrid w:val="0"/>
              <w:spacing w:line="276" w:lineRule="auto"/>
              <w:jc w:val="center"/>
              <w:rPr>
                <w:kern w:val="0"/>
                <w:sz w:val="20"/>
                <w:szCs w:val="20"/>
              </w:rPr>
            </w:pPr>
            <w:r>
              <w:rPr>
                <w:kern w:val="0"/>
                <w:sz w:val="20"/>
                <w:szCs w:val="20"/>
              </w:rPr>
              <w:t>（天/次）</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kern w:val="0"/>
                <w:sz w:val="20"/>
                <w:szCs w:val="20"/>
              </w:rPr>
              <w:t>次数</w:t>
            </w: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金额</w:t>
            </w: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资金来源</w:t>
            </w: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（8）</w:t>
            </w: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9</w:t>
            </w:r>
            <w:r>
              <w:rPr>
                <w:rFonts w:hint="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536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2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4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ind w:firstLine="536"/>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培训费预算明细表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b/>
          <w:bCs/>
        </w:rPr>
      </w:pPr>
      <w:r>
        <w:rPr>
          <w:rFonts w:hint="eastAsia" w:ascii="黑体" w:hAnsi="黑体" w:eastAsia="黑体" w:cs="黑体"/>
          <w:b/>
          <w:bCs/>
          <w:sz w:val="20"/>
        </w:rPr>
        <w:t>表B1</w:t>
      </w:r>
      <w:r>
        <w:rPr>
          <w:rFonts w:ascii="黑体" w:hAnsi="黑体" w:eastAsia="黑体" w:cs="黑体"/>
          <w:b/>
          <w:bCs/>
          <w:sz w:val="20"/>
        </w:rPr>
        <w:t>3</w:t>
      </w:r>
      <w:r>
        <w:rPr>
          <w:rFonts w:hint="eastAsia"/>
          <w:b/>
          <w:bCs/>
          <w:sz w:val="20"/>
        </w:rPr>
        <w:t xml:space="preserve">   </w:t>
      </w:r>
      <w:r>
        <w:rPr>
          <w:rFonts w:hint="eastAsia"/>
          <w:b/>
          <w:bCs/>
          <w:sz w:val="20"/>
        </w:rPr>
        <w:tab/>
      </w:r>
      <w:r>
        <w:rPr>
          <w:rFonts w:hint="eastAsia"/>
          <w:b/>
          <w:bCs/>
          <w:sz w:val="20"/>
        </w:rPr>
        <w:tab/>
      </w:r>
      <w:r>
        <w:rPr>
          <w:rFonts w:hint="eastAsia"/>
          <w:b/>
          <w:bCs/>
          <w:sz w:val="20"/>
        </w:rPr>
        <w:t xml:space="preserve"> </w:t>
      </w:r>
      <w:r>
        <w:rPr>
          <w:b/>
          <w:bCs/>
          <w:sz w:val="20"/>
        </w:rPr>
        <w:t xml:space="preserve">                                                        </w:t>
      </w:r>
      <w:r>
        <w:rPr>
          <w:b/>
          <w:bCs/>
          <w:sz w:val="20"/>
        </w:rPr>
        <w:tab/>
      </w:r>
      <w:r>
        <w:rPr>
          <w:b/>
          <w:bCs/>
          <w:sz w:val="20"/>
        </w:rPr>
        <w:t xml:space="preserve"> </w:t>
      </w:r>
      <w:r>
        <w:rPr>
          <w:b/>
          <w:bCs/>
          <w:sz w:val="20"/>
        </w:rPr>
        <w:tab/>
      </w:r>
      <w:r>
        <w:rPr>
          <w:b/>
          <w:bCs/>
          <w:sz w:val="20"/>
        </w:rPr>
        <w:t xml:space="preserve"> </w:t>
      </w:r>
      <w:r>
        <w:rPr>
          <w:rFonts w:hint="eastAsia"/>
          <w:b/>
          <w:bCs/>
          <w:sz w:val="20"/>
        </w:rPr>
        <w:t xml:space="preserve">　　                               </w:t>
      </w:r>
      <w:r>
        <w:rPr>
          <w:b/>
          <w:bCs/>
          <w:sz w:val="20"/>
        </w:rPr>
        <w:t xml:space="preserve">   </w:t>
      </w:r>
      <w:r>
        <w:rPr>
          <w:rFonts w:hint="eastAsia"/>
          <w:b/>
          <w:bCs/>
          <w:sz w:val="20"/>
        </w:rPr>
        <w:t>金额单位：万元</w:t>
      </w:r>
    </w:p>
    <w:tbl>
      <w:tblPr>
        <w:tblStyle w:val="11"/>
        <w:tblW w:w="13554" w:type="dxa"/>
        <w:jc w:val="center"/>
        <w:tblLayout w:type="fixed"/>
        <w:tblCellMar>
          <w:top w:w="0" w:type="dxa"/>
          <w:left w:w="108" w:type="dxa"/>
          <w:bottom w:w="0" w:type="dxa"/>
          <w:right w:w="108" w:type="dxa"/>
        </w:tblCellMar>
      </w:tblPr>
      <w:tblGrid>
        <w:gridCol w:w="778"/>
        <w:gridCol w:w="1436"/>
        <w:gridCol w:w="1316"/>
        <w:gridCol w:w="1500"/>
        <w:gridCol w:w="1567"/>
        <w:gridCol w:w="1428"/>
        <w:gridCol w:w="1260"/>
        <w:gridCol w:w="1484"/>
        <w:gridCol w:w="1207"/>
        <w:gridCol w:w="1578"/>
      </w:tblGrid>
      <w:tr>
        <w:tblPrEx>
          <w:tblCellMar>
            <w:top w:w="0" w:type="dxa"/>
            <w:left w:w="108" w:type="dxa"/>
            <w:bottom w:w="0" w:type="dxa"/>
            <w:right w:w="108" w:type="dxa"/>
          </w:tblCellMar>
        </w:tblPrEx>
        <w:trPr>
          <w:trHeight w:val="697" w:hRule="atLeast"/>
          <w:jc w:val="center"/>
        </w:trPr>
        <w:tc>
          <w:tcPr>
            <w:tcW w:w="13554"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77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培训名称</w:t>
            </w: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召开地点            　</w:t>
            </w: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人均标准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（元/人天）</w:t>
            </w: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人数</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（次）</w:t>
            </w: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培训会期</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（天/次）</w:t>
            </w: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次数</w:t>
            </w: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（8）</w:t>
            </w: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9</w:t>
            </w:r>
            <w:r>
              <w:rPr>
                <w:rFonts w:hint="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14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503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4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jc w:val="center"/>
        <w:rPr>
          <w:rFonts w:ascii="黑体" w:hAnsi="黑体" w:eastAsia="黑体"/>
          <w:sz w:val="28"/>
          <w:szCs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劳务费预算明细表</w:t>
      </w:r>
    </w:p>
    <w:p>
      <w:pPr>
        <w:autoSpaceDE w:val="0"/>
        <w:autoSpaceDN w:val="0"/>
        <w:ind w:firstLine="536"/>
        <w:jc w:val="center"/>
        <w:rPr>
          <w:rFonts w:ascii="黑体" w:hAnsi="黑体" w:eastAsia="黑体"/>
          <w:sz w:val="28"/>
          <w:szCs w:val="28"/>
        </w:rPr>
      </w:pPr>
    </w:p>
    <w:p>
      <w:pPr>
        <w:autoSpaceDE w:val="0"/>
        <w:autoSpaceDN w:val="0"/>
        <w:spacing w:line="300" w:lineRule="auto"/>
      </w:pPr>
      <w:r>
        <w:rPr>
          <w:rFonts w:hint="eastAsia" w:ascii="黑体" w:hAnsi="黑体" w:eastAsia="黑体" w:cs="黑体"/>
          <w:sz w:val="20"/>
        </w:rPr>
        <w:t>表B1</w:t>
      </w:r>
      <w:r>
        <w:rPr>
          <w:rFonts w:ascii="黑体" w:hAnsi="黑体" w:eastAsia="黑体" w:cs="黑体"/>
          <w:sz w:val="20"/>
        </w:rPr>
        <w:t>4</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金额单位：万元</w:t>
      </w:r>
    </w:p>
    <w:tbl>
      <w:tblPr>
        <w:tblStyle w:val="11"/>
        <w:tblW w:w="13403" w:type="dxa"/>
        <w:jc w:val="center"/>
        <w:tblLayout w:type="fixed"/>
        <w:tblCellMar>
          <w:top w:w="0" w:type="dxa"/>
          <w:left w:w="108" w:type="dxa"/>
          <w:bottom w:w="0" w:type="dxa"/>
          <w:right w:w="108" w:type="dxa"/>
        </w:tblCellMar>
      </w:tblPr>
      <w:tblGrid>
        <w:gridCol w:w="838"/>
        <w:gridCol w:w="2319"/>
        <w:gridCol w:w="1595"/>
        <w:gridCol w:w="1561"/>
        <w:gridCol w:w="1575"/>
        <w:gridCol w:w="1380"/>
        <w:gridCol w:w="1276"/>
        <w:gridCol w:w="1266"/>
        <w:gridCol w:w="1593"/>
      </w:tblGrid>
      <w:tr>
        <w:tblPrEx>
          <w:tblCellMar>
            <w:top w:w="0" w:type="dxa"/>
            <w:left w:w="108" w:type="dxa"/>
            <w:bottom w:w="0" w:type="dxa"/>
            <w:right w:w="108" w:type="dxa"/>
          </w:tblCellMar>
        </w:tblPrEx>
        <w:trPr>
          <w:trHeight w:val="448" w:hRule="atLeast"/>
          <w:jc w:val="center"/>
        </w:trPr>
        <w:tc>
          <w:tcPr>
            <w:tcW w:w="13403" w:type="dxa"/>
            <w:gridSpan w:val="9"/>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83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人员</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类别</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人均标准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（元/月）           　</w:t>
            </w: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其中：人均社会保险标准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（元/人月）</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人数</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工作月数</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8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8</w:t>
            </w:r>
            <w:r>
              <w:rPr>
                <w:rFonts w:hint="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23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631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Hans"/>
        </w:rPr>
        <w:t>人员</w:t>
      </w:r>
      <w:r>
        <w:rPr>
          <w:rFonts w:hint="eastAsia" w:ascii="方正小标宋简体" w:hAnsi="方正小标宋简体" w:eastAsia="方正小标宋简体" w:cs="方正小标宋简体"/>
          <w:sz w:val="32"/>
          <w:szCs w:val="32"/>
        </w:rPr>
        <w:t>费预算明细表</w:t>
      </w:r>
    </w:p>
    <w:p>
      <w:pPr>
        <w:autoSpaceDE w:val="0"/>
        <w:autoSpaceDN w:val="0"/>
        <w:ind w:firstLine="536"/>
        <w:jc w:val="center"/>
        <w:rPr>
          <w:rFonts w:ascii="黑体" w:hAnsi="黑体" w:eastAsia="黑体"/>
          <w:sz w:val="28"/>
          <w:szCs w:val="28"/>
        </w:rPr>
      </w:pPr>
    </w:p>
    <w:p>
      <w:pPr>
        <w:autoSpaceDE w:val="0"/>
        <w:autoSpaceDN w:val="0"/>
        <w:spacing w:line="300" w:lineRule="auto"/>
      </w:pPr>
      <w:r>
        <w:rPr>
          <w:rFonts w:hint="eastAsia" w:ascii="黑体" w:hAnsi="黑体" w:eastAsia="黑体" w:cs="黑体"/>
          <w:sz w:val="20"/>
        </w:rPr>
        <w:t>表B1</w:t>
      </w:r>
      <w:r>
        <w:rPr>
          <w:rFonts w:ascii="黑体" w:hAnsi="黑体" w:eastAsia="黑体" w:cs="黑体"/>
          <w:sz w:val="20"/>
        </w:rPr>
        <w:t>5</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xml:space="preserve">　　                               </w:t>
      </w:r>
      <w:r>
        <w:rPr>
          <w:sz w:val="20"/>
        </w:rPr>
        <w:t xml:space="preserve">   </w:t>
      </w:r>
      <w:r>
        <w:rPr>
          <w:rFonts w:hint="eastAsia"/>
          <w:sz w:val="20"/>
        </w:rPr>
        <w:t>金额单位：万元</w:t>
      </w:r>
    </w:p>
    <w:tbl>
      <w:tblPr>
        <w:tblStyle w:val="11"/>
        <w:tblW w:w="13680" w:type="dxa"/>
        <w:jc w:val="center"/>
        <w:tblLayout w:type="fixed"/>
        <w:tblCellMar>
          <w:top w:w="0" w:type="dxa"/>
          <w:left w:w="108" w:type="dxa"/>
          <w:bottom w:w="0" w:type="dxa"/>
          <w:right w:w="108" w:type="dxa"/>
        </w:tblCellMar>
      </w:tblPr>
      <w:tblGrid>
        <w:gridCol w:w="838"/>
        <w:gridCol w:w="2597"/>
        <w:gridCol w:w="1595"/>
        <w:gridCol w:w="1560"/>
        <w:gridCol w:w="1575"/>
        <w:gridCol w:w="1380"/>
        <w:gridCol w:w="1276"/>
        <w:gridCol w:w="1266"/>
        <w:gridCol w:w="1593"/>
      </w:tblGrid>
      <w:tr>
        <w:tblPrEx>
          <w:tblCellMar>
            <w:top w:w="0" w:type="dxa"/>
            <w:left w:w="108" w:type="dxa"/>
            <w:bottom w:w="0" w:type="dxa"/>
            <w:right w:w="108" w:type="dxa"/>
          </w:tblCellMar>
        </w:tblPrEx>
        <w:trPr>
          <w:trHeight w:val="448" w:hRule="atLeast"/>
          <w:jc w:val="center"/>
        </w:trPr>
        <w:tc>
          <w:tcPr>
            <w:tcW w:w="13680" w:type="dxa"/>
            <w:gridSpan w:val="9"/>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83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人员</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类别</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人均标准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（元/月）           　</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其中：人均社会保险标准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（元/人月）</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人数</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工作月数</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8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（7）</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8</w:t>
            </w:r>
            <w:r>
              <w:rPr>
                <w:rFonts w:hint="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25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659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5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3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r>
    </w:tbl>
    <w:p>
      <w:pPr>
        <w:autoSpaceDE w:val="0"/>
        <w:autoSpaceDN w:val="0"/>
        <w:rPr>
          <w:rFonts w:ascii="黑体" w:hAnsi="黑体" w:eastAsia="黑体"/>
          <w:sz w:val="28"/>
          <w:szCs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专家咨询费预算明细表</w:t>
      </w:r>
    </w:p>
    <w:p>
      <w:pPr>
        <w:autoSpaceDE w:val="0"/>
        <w:autoSpaceDN w:val="0"/>
        <w:ind w:firstLine="536"/>
        <w:jc w:val="center"/>
        <w:rPr>
          <w:rFonts w:ascii="黑体" w:hAnsi="黑体" w:eastAsia="黑体"/>
          <w:sz w:val="28"/>
          <w:szCs w:val="28"/>
        </w:rPr>
      </w:pPr>
    </w:p>
    <w:p>
      <w:pPr>
        <w:autoSpaceDE w:val="0"/>
        <w:autoSpaceDN w:val="0"/>
        <w:spacing w:line="300" w:lineRule="auto"/>
        <w:rPr>
          <w:b/>
          <w:bCs/>
        </w:rPr>
      </w:pPr>
      <w:r>
        <w:rPr>
          <w:rFonts w:hint="eastAsia" w:ascii="黑体" w:hAnsi="黑体" w:eastAsia="黑体" w:cs="黑体"/>
          <w:b/>
          <w:bCs/>
          <w:sz w:val="20"/>
        </w:rPr>
        <w:t>表B1</w:t>
      </w:r>
      <w:r>
        <w:rPr>
          <w:rFonts w:ascii="黑体" w:hAnsi="黑体" w:eastAsia="黑体" w:cs="黑体"/>
          <w:b/>
          <w:bCs/>
          <w:sz w:val="20"/>
        </w:rPr>
        <w:t>6</w:t>
      </w:r>
      <w:r>
        <w:rPr>
          <w:rFonts w:hint="eastAsia"/>
          <w:b/>
          <w:bCs/>
          <w:sz w:val="20"/>
        </w:rPr>
        <w:t xml:space="preserve">  </w:t>
      </w:r>
      <w:r>
        <w:rPr>
          <w:rFonts w:hint="eastAsia"/>
          <w:b/>
          <w:bCs/>
          <w:sz w:val="20"/>
        </w:rPr>
        <w:tab/>
      </w:r>
      <w:r>
        <w:rPr>
          <w:rFonts w:hint="eastAsia"/>
          <w:b/>
          <w:bCs/>
          <w:sz w:val="20"/>
        </w:rPr>
        <w:tab/>
      </w:r>
      <w:r>
        <w:rPr>
          <w:rFonts w:hint="eastAsia"/>
          <w:b/>
          <w:bCs/>
          <w:sz w:val="20"/>
        </w:rPr>
        <w:t xml:space="preserve"> </w:t>
      </w:r>
      <w:r>
        <w:rPr>
          <w:b/>
          <w:bCs/>
          <w:sz w:val="20"/>
        </w:rPr>
        <w:t xml:space="preserve">                                                        </w:t>
      </w:r>
      <w:r>
        <w:rPr>
          <w:b/>
          <w:bCs/>
          <w:sz w:val="20"/>
        </w:rPr>
        <w:tab/>
      </w:r>
      <w:r>
        <w:rPr>
          <w:b/>
          <w:bCs/>
          <w:sz w:val="20"/>
        </w:rPr>
        <w:t xml:space="preserve"> </w:t>
      </w:r>
      <w:r>
        <w:rPr>
          <w:b/>
          <w:bCs/>
          <w:sz w:val="20"/>
        </w:rPr>
        <w:tab/>
      </w:r>
      <w:r>
        <w:rPr>
          <w:b/>
          <w:bCs/>
          <w:sz w:val="20"/>
        </w:rPr>
        <w:t xml:space="preserve"> </w:t>
      </w:r>
      <w:r>
        <w:rPr>
          <w:rFonts w:hint="eastAsia"/>
          <w:b/>
          <w:bCs/>
          <w:sz w:val="20"/>
        </w:rPr>
        <w:t xml:space="preserve">　　                               </w:t>
      </w:r>
      <w:r>
        <w:rPr>
          <w:b/>
          <w:bCs/>
          <w:sz w:val="20"/>
        </w:rPr>
        <w:t xml:space="preserve">     </w:t>
      </w:r>
      <w:r>
        <w:rPr>
          <w:rFonts w:hint="eastAsia"/>
          <w:b/>
          <w:bCs/>
          <w:sz w:val="20"/>
        </w:rPr>
        <w:t>金额单位：万元</w:t>
      </w:r>
    </w:p>
    <w:tbl>
      <w:tblPr>
        <w:tblStyle w:val="11"/>
        <w:tblW w:w="14539" w:type="dxa"/>
        <w:jc w:val="center"/>
        <w:tblLayout w:type="fixed"/>
        <w:tblCellMar>
          <w:top w:w="0" w:type="dxa"/>
          <w:left w:w="108" w:type="dxa"/>
          <w:bottom w:w="0" w:type="dxa"/>
          <w:right w:w="108" w:type="dxa"/>
        </w:tblCellMar>
      </w:tblPr>
      <w:tblGrid>
        <w:gridCol w:w="838"/>
        <w:gridCol w:w="1776"/>
        <w:gridCol w:w="1595"/>
        <w:gridCol w:w="1330"/>
        <w:gridCol w:w="1343"/>
        <w:gridCol w:w="1596"/>
        <w:gridCol w:w="1386"/>
        <w:gridCol w:w="1652"/>
        <w:gridCol w:w="1399"/>
        <w:gridCol w:w="1624"/>
      </w:tblGrid>
      <w:tr>
        <w:tblPrEx>
          <w:tblCellMar>
            <w:top w:w="0" w:type="dxa"/>
            <w:left w:w="108" w:type="dxa"/>
            <w:bottom w:w="0" w:type="dxa"/>
            <w:right w:w="108" w:type="dxa"/>
          </w:tblCellMar>
        </w:tblPrEx>
        <w:trPr>
          <w:trHeight w:val="419" w:hRule="atLeast"/>
          <w:jc w:val="center"/>
        </w:trPr>
        <w:tc>
          <w:tcPr>
            <w:tcW w:w="14539" w:type="dxa"/>
            <w:gridSpan w:val="10"/>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asciiTheme="minorEastAsia" w:hAnsiTheme="minorEastAsia" w:eastAsiaTheme="minorEastAsia"/>
                <w:kern w:val="0"/>
                <w:sz w:val="20"/>
                <w:szCs w:val="20"/>
              </w:rPr>
            </w:pPr>
            <w:r>
              <w:rPr>
                <w:rFonts w:hint="eastAsia" w:asciiTheme="minorEastAsia" w:hAnsiTheme="minorEastAsia" w:eastAsiaTheme="minorEastAsia"/>
                <w:sz w:val="20"/>
                <w:szCs w:val="20"/>
              </w:rPr>
              <w:t>填表说明：资金来源：省级财政专项资金、</w:t>
            </w:r>
            <w:r>
              <w:rPr>
                <w:rFonts w:hint="eastAsia" w:cs="宋体" w:asciiTheme="minorEastAsia" w:hAnsiTheme="minorEastAsia" w:eastAsiaTheme="minorEastAsia"/>
                <w:sz w:val="20"/>
                <w:szCs w:val="20"/>
              </w:rPr>
              <w:t>其他渠道资金</w:t>
            </w:r>
            <w:r>
              <w:rPr>
                <w:rFonts w:hint="eastAsia" w:asciiTheme="minorEastAsia" w:hAnsiTheme="minorEastAsia" w:eastAsiaTheme="minorEastAsia"/>
                <w:sz w:val="20"/>
                <w:szCs w:val="20"/>
              </w:rPr>
              <w:t>。</w:t>
            </w:r>
          </w:p>
        </w:tc>
      </w:tr>
      <w:tr>
        <w:tblPrEx>
          <w:tblCellMar>
            <w:top w:w="0" w:type="dxa"/>
            <w:left w:w="108" w:type="dxa"/>
            <w:bottom w:w="0" w:type="dxa"/>
            <w:right w:w="108" w:type="dxa"/>
          </w:tblCellMar>
        </w:tblPrEx>
        <w:trPr>
          <w:trHeight w:val="1117" w:hRule="atLeast"/>
          <w:jc w:val="center"/>
        </w:trPr>
        <w:tc>
          <w:tcPr>
            <w:tcW w:w="83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人员</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类别</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咨询类型           　</w:t>
            </w: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人均标准</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w:t>
            </w: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人数/次</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天数/次</w:t>
            </w: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次数</w:t>
            </w: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83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rFonts w:asciiTheme="minorEastAsia" w:hAnsiTheme="minorEastAsia" w:eastAsiaTheme="minorEastAsia"/>
                <w:b/>
                <w:bCs/>
                <w:kern w:val="0"/>
                <w:sz w:val="20"/>
                <w:szCs w:val="20"/>
              </w:rPr>
            </w:pP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（1）</w:t>
            </w: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（2）</w:t>
            </w: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w:t>
            </w:r>
            <w:r>
              <w:rPr>
                <w:rFonts w:hint="eastAsia" w:asciiTheme="minorEastAsia" w:hAnsiTheme="minorEastAsia" w:eastAsiaTheme="minorEastAsia"/>
                <w:b/>
                <w:bCs/>
                <w:kern w:val="0"/>
                <w:sz w:val="20"/>
                <w:szCs w:val="20"/>
              </w:rPr>
              <w:t>3</w:t>
            </w:r>
            <w:r>
              <w:rPr>
                <w:rFonts w:asciiTheme="minorEastAsia" w:hAnsiTheme="minorEastAsia" w:eastAsiaTheme="minorEastAsia"/>
                <w:b/>
                <w:bCs/>
                <w:kern w:val="0"/>
                <w:sz w:val="20"/>
                <w:szCs w:val="20"/>
              </w:rPr>
              <w:t>）</w:t>
            </w: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w:t>
            </w:r>
            <w:r>
              <w:rPr>
                <w:rFonts w:hint="eastAsia" w:asciiTheme="minorEastAsia" w:hAnsiTheme="minorEastAsia" w:eastAsiaTheme="minorEastAsia"/>
                <w:b/>
                <w:bCs/>
                <w:kern w:val="0"/>
                <w:sz w:val="20"/>
                <w:szCs w:val="20"/>
              </w:rPr>
              <w:t>4</w:t>
            </w:r>
            <w:r>
              <w:rPr>
                <w:rFonts w:asciiTheme="minorEastAsia" w:hAnsiTheme="minorEastAsia" w:eastAsiaTheme="minorEastAsia"/>
                <w:b/>
                <w:bCs/>
                <w:kern w:val="0"/>
                <w:sz w:val="20"/>
                <w:szCs w:val="20"/>
              </w:rPr>
              <w:t>）</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w:t>
            </w:r>
            <w:r>
              <w:rPr>
                <w:rFonts w:hint="eastAsia" w:asciiTheme="minorEastAsia" w:hAnsiTheme="minorEastAsia" w:eastAsiaTheme="minorEastAsia"/>
                <w:b/>
                <w:bCs/>
                <w:kern w:val="0"/>
                <w:sz w:val="20"/>
                <w:szCs w:val="20"/>
              </w:rPr>
              <w:t>5</w:t>
            </w:r>
            <w:r>
              <w:rPr>
                <w:rFonts w:asciiTheme="minorEastAsia" w:hAnsiTheme="minorEastAsia" w:eastAsiaTheme="minorEastAsia"/>
                <w:b/>
                <w:bCs/>
                <w:kern w:val="0"/>
                <w:sz w:val="20"/>
                <w:szCs w:val="20"/>
              </w:rPr>
              <w:t>）</w:t>
            </w: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asciiTheme="minorEastAsia" w:hAnsiTheme="minorEastAsia" w:eastAsiaTheme="minorEastAsia"/>
                <w:b/>
                <w:bCs/>
                <w:kern w:val="0"/>
                <w:sz w:val="20"/>
                <w:szCs w:val="20"/>
              </w:rPr>
              <w:t>（</w:t>
            </w:r>
            <w:r>
              <w:rPr>
                <w:rFonts w:hint="eastAsia" w:asciiTheme="minorEastAsia" w:hAnsiTheme="minorEastAsia" w:eastAsiaTheme="minorEastAsia"/>
                <w:b/>
                <w:bCs/>
                <w:kern w:val="0"/>
                <w:sz w:val="20"/>
                <w:szCs w:val="20"/>
              </w:rPr>
              <w:t>6</w:t>
            </w:r>
            <w:r>
              <w:rPr>
                <w:rFonts w:asciiTheme="minorEastAsia" w:hAnsiTheme="minorEastAsia" w:eastAsiaTheme="minorEastAsia"/>
                <w:b/>
                <w:bCs/>
                <w:kern w:val="0"/>
                <w:sz w:val="20"/>
                <w:szCs w:val="20"/>
              </w:rPr>
              <w:t>）</w:t>
            </w: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hint="eastAsia" w:asciiTheme="minorEastAsia" w:hAnsiTheme="minorEastAsia" w:eastAsiaTheme="minorEastAsia"/>
                <w:b/>
                <w:bCs/>
                <w:kern w:val="0"/>
                <w:sz w:val="20"/>
                <w:szCs w:val="20"/>
              </w:rPr>
              <w:t>（7）</w:t>
            </w: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hint="eastAsia" w:asciiTheme="minorEastAsia" w:hAnsiTheme="minorEastAsia" w:eastAsiaTheme="minorEastAsia"/>
                <w:b/>
                <w:bCs/>
                <w:kern w:val="0"/>
                <w:sz w:val="20"/>
                <w:szCs w:val="20"/>
              </w:rPr>
              <w:t>（8）</w:t>
            </w: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hint="eastAsia" w:asciiTheme="minorEastAsia" w:hAnsiTheme="minorEastAsia" w:eastAsiaTheme="minorEastAsia"/>
                <w:b/>
                <w:bCs/>
                <w:kern w:val="0"/>
                <w:sz w:val="20"/>
                <w:szCs w:val="20"/>
              </w:rPr>
              <w:t>（</w:t>
            </w:r>
            <w:r>
              <w:rPr>
                <w:rFonts w:asciiTheme="minorEastAsia" w:hAnsiTheme="minorEastAsia" w:eastAsiaTheme="minorEastAsia"/>
                <w:b/>
                <w:bCs/>
                <w:kern w:val="0"/>
                <w:sz w:val="20"/>
                <w:szCs w:val="20"/>
              </w:rPr>
              <w:t>9</w:t>
            </w:r>
            <w:r>
              <w:rPr>
                <w:rFonts w:hint="eastAsia" w:asciiTheme="minorEastAsia" w:hAnsiTheme="minorEastAsia" w:eastAsiaTheme="minor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1</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3</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4</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r>
      <w:tr>
        <w:tblPrEx>
          <w:tblCellMar>
            <w:top w:w="0" w:type="dxa"/>
            <w:left w:w="108" w:type="dxa"/>
            <w:bottom w:w="0" w:type="dxa"/>
            <w:right w:w="108" w:type="dxa"/>
          </w:tblCellMar>
        </w:tblPrEx>
        <w:trPr>
          <w:trHeight w:val="375" w:hRule="atLeast"/>
          <w:jc w:val="center"/>
        </w:trPr>
        <w:tc>
          <w:tcPr>
            <w:tcW w:w="8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5</w:t>
            </w:r>
          </w:p>
        </w:tc>
        <w:tc>
          <w:tcPr>
            <w:tcW w:w="17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r>
      <w:tr>
        <w:tblPrEx>
          <w:tblCellMar>
            <w:top w:w="0" w:type="dxa"/>
            <w:left w:w="108" w:type="dxa"/>
            <w:bottom w:w="0" w:type="dxa"/>
            <w:right w:w="108" w:type="dxa"/>
          </w:tblCellMar>
        </w:tblPrEx>
        <w:trPr>
          <w:trHeight w:val="375" w:hRule="atLeast"/>
          <w:jc w:val="center"/>
        </w:trPr>
        <w:tc>
          <w:tcPr>
            <w:tcW w:w="553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b/>
                <w:bCs/>
                <w:kern w:val="0"/>
                <w:sz w:val="20"/>
                <w:szCs w:val="20"/>
              </w:rPr>
            </w:pPr>
            <w:r>
              <w:rPr>
                <w:rFonts w:hint="eastAsia" w:asciiTheme="minorEastAsia" w:hAnsiTheme="minorEastAsia" w:eastAsiaTheme="minorEastAsia"/>
                <w:b/>
                <w:bCs/>
                <w:kern w:val="0"/>
                <w:sz w:val="20"/>
                <w:szCs w:val="20"/>
              </w:rPr>
              <w:t>累计</w:t>
            </w:r>
          </w:p>
        </w:tc>
        <w:tc>
          <w:tcPr>
            <w:tcW w:w="13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asciiTheme="minorEastAsia" w:hAnsiTheme="minorEastAsia" w:eastAsiaTheme="minorEastAsia"/>
                <w:kern w:val="0"/>
                <w:sz w:val="20"/>
                <w:szCs w:val="20"/>
              </w:rPr>
              <w:t>／</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asciiTheme="minorEastAsia" w:hAnsiTheme="minorEastAsia" w:eastAsiaTheme="minorEastAsia"/>
                <w:kern w:val="0"/>
                <w:sz w:val="20"/>
                <w:szCs w:val="20"/>
              </w:rPr>
              <w:t>／</w:t>
            </w:r>
          </w:p>
        </w:tc>
        <w:tc>
          <w:tcPr>
            <w:tcW w:w="13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6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p>
        </w:tc>
        <w:tc>
          <w:tcPr>
            <w:tcW w:w="139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asciiTheme="minorEastAsia" w:hAnsiTheme="minorEastAsia" w:eastAsiaTheme="minorEastAsia"/>
                <w:kern w:val="0"/>
                <w:sz w:val="20"/>
                <w:szCs w:val="20"/>
              </w:rPr>
              <w:t>／</w:t>
            </w:r>
          </w:p>
        </w:tc>
        <w:tc>
          <w:tcPr>
            <w:tcW w:w="162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Hans"/>
        </w:rPr>
        <w:t>基本建设</w:t>
      </w:r>
      <w:r>
        <w:rPr>
          <w:rFonts w:hint="eastAsia" w:ascii="方正小标宋简体" w:hAnsi="方正小标宋简体" w:eastAsia="方正小标宋简体" w:cs="方正小标宋简体"/>
          <w:sz w:val="32"/>
          <w:szCs w:val="32"/>
        </w:rPr>
        <w:t>费预算明细表</w:t>
      </w:r>
    </w:p>
    <w:p>
      <w:pPr>
        <w:autoSpaceDE w:val="0"/>
        <w:autoSpaceDN w:val="0"/>
        <w:ind w:firstLine="536"/>
        <w:jc w:val="center"/>
        <w:rPr>
          <w:rFonts w:ascii="黑体" w:hAnsi="黑体" w:eastAsia="黑体"/>
          <w:sz w:val="28"/>
          <w:szCs w:val="28"/>
        </w:rPr>
      </w:pPr>
    </w:p>
    <w:p>
      <w:pPr>
        <w:autoSpaceDE w:val="0"/>
        <w:autoSpaceDN w:val="0"/>
        <w:spacing w:line="300" w:lineRule="auto"/>
      </w:pPr>
      <w:r>
        <w:rPr>
          <w:rFonts w:hint="eastAsia" w:ascii="黑体" w:hAnsi="黑体" w:eastAsia="黑体" w:cs="黑体"/>
          <w:sz w:val="20"/>
        </w:rPr>
        <w:t>表B1</w:t>
      </w:r>
      <w:r>
        <w:rPr>
          <w:rFonts w:ascii="黑体" w:hAnsi="黑体" w:eastAsia="黑体" w:cs="黑体"/>
          <w:sz w:val="20"/>
        </w:rPr>
        <w:t>7</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金额单位：万元</w:t>
      </w:r>
    </w:p>
    <w:tbl>
      <w:tblPr>
        <w:tblStyle w:val="11"/>
        <w:tblW w:w="13672" w:type="dxa"/>
        <w:jc w:val="center"/>
        <w:tblLayout w:type="fixed"/>
        <w:tblCellMar>
          <w:top w:w="0" w:type="dxa"/>
          <w:left w:w="108" w:type="dxa"/>
          <w:bottom w:w="0" w:type="dxa"/>
          <w:right w:w="108" w:type="dxa"/>
        </w:tblCellMar>
      </w:tblPr>
      <w:tblGrid>
        <w:gridCol w:w="1987"/>
        <w:gridCol w:w="3865"/>
        <w:gridCol w:w="1787"/>
        <w:gridCol w:w="1546"/>
        <w:gridCol w:w="1654"/>
        <w:gridCol w:w="1361"/>
        <w:gridCol w:w="1472"/>
      </w:tblGrid>
      <w:tr>
        <w:tblPrEx>
          <w:tblCellMar>
            <w:top w:w="0" w:type="dxa"/>
            <w:left w:w="108" w:type="dxa"/>
            <w:bottom w:w="0" w:type="dxa"/>
            <w:right w:w="108" w:type="dxa"/>
          </w:tblCellMar>
        </w:tblPrEx>
        <w:trPr>
          <w:trHeight w:val="440" w:hRule="atLeast"/>
          <w:jc w:val="center"/>
        </w:trPr>
        <w:tc>
          <w:tcPr>
            <w:tcW w:w="13672"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198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lang w:eastAsia="zh-Hans"/>
              </w:rPr>
              <w:t>科目</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lang w:eastAsia="zh-Hans"/>
              </w:rPr>
              <w:t>单价</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lang w:eastAsia="zh-Hans"/>
              </w:rPr>
              <w:t>（元）</w:t>
            </w:r>
            <w:r>
              <w:rPr>
                <w:rFonts w:hint="eastAsia" w:ascii="黑体" w:hAnsi="黑体" w:eastAsia="黑体" w:cs="黑体"/>
                <w:kern w:val="0"/>
                <w:sz w:val="20"/>
                <w:szCs w:val="20"/>
              </w:rPr>
              <w:t xml:space="preserve">          　</w:t>
            </w: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lang w:eastAsia="zh-Hans"/>
              </w:rPr>
              <w:t>工程量</w:t>
            </w: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lang w:eastAsia="zh-Hans"/>
              </w:rPr>
              <w:t>金额</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lang w:eastAsia="zh-Hans"/>
              </w:rPr>
              <w:t>资金来源</w:t>
            </w: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lang w:eastAsia="zh-Hans"/>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198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rFonts w:ascii="黑体" w:hAnsi="黑体" w:eastAsia="黑体" w:cs="黑体"/>
                <w:kern w:val="0"/>
                <w:sz w:val="20"/>
                <w:szCs w:val="20"/>
              </w:rPr>
            </w:pP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（1）</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（2）</w:t>
            </w: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（3）</w:t>
            </w: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（4）</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（5）</w:t>
            </w: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（6）</w:t>
            </w:r>
          </w:p>
        </w:tc>
      </w:tr>
      <w:tr>
        <w:tblPrEx>
          <w:tblCellMar>
            <w:top w:w="0" w:type="dxa"/>
            <w:left w:w="108" w:type="dxa"/>
            <w:bottom w:w="0" w:type="dxa"/>
            <w:right w:w="108" w:type="dxa"/>
          </w:tblCellMar>
        </w:tblPrEx>
        <w:trPr>
          <w:trHeight w:val="40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b/>
                <w:bCs/>
                <w:kern w:val="0"/>
                <w:sz w:val="20"/>
                <w:szCs w:val="20"/>
              </w:rPr>
              <w:t>1</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b/>
                <w:bCs/>
                <w:kern w:val="0"/>
                <w:sz w:val="20"/>
                <w:szCs w:val="20"/>
                <w:lang w:eastAsia="zh-Hans"/>
              </w:rPr>
              <w:t>基本建设费合计</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.1</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房屋建筑物构建</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.2</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专用设备购置</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.3</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基础设施建设</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.4</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大型修缮</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.5</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信息网络建设</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19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Hans"/>
              </w:rPr>
              <w:t>.6</w:t>
            </w:r>
          </w:p>
        </w:tc>
        <w:tc>
          <w:tcPr>
            <w:tcW w:w="3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仿宋_GB2312" w:hAnsi="仿宋_GB2312" w:eastAsia="仿宋_GB2312" w:cs="仿宋_GB2312"/>
                <w:kern w:val="0"/>
                <w:sz w:val="20"/>
                <w:szCs w:val="20"/>
                <w:lang w:eastAsia="zh-Hans"/>
              </w:rPr>
            </w:pPr>
            <w:r>
              <w:rPr>
                <w:rFonts w:hint="eastAsia" w:ascii="仿宋_GB2312" w:hAnsi="仿宋_GB2312" w:eastAsia="仿宋_GB2312" w:cs="仿宋_GB2312"/>
                <w:kern w:val="0"/>
                <w:sz w:val="20"/>
                <w:szCs w:val="20"/>
                <w:lang w:eastAsia="zh-Hans"/>
              </w:rPr>
              <w:t>其他基本建设支出</w:t>
            </w:r>
          </w:p>
        </w:tc>
        <w:tc>
          <w:tcPr>
            <w:tcW w:w="17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4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bl>
    <w:p>
      <w:p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其他费用预算明细表</w:t>
      </w:r>
    </w:p>
    <w:p>
      <w:pPr>
        <w:autoSpaceDE w:val="0"/>
        <w:autoSpaceDN w:val="0"/>
        <w:ind w:firstLine="536"/>
        <w:jc w:val="center"/>
        <w:rPr>
          <w:rFonts w:ascii="黑体" w:hAnsi="黑体" w:eastAsia="黑体"/>
          <w:sz w:val="28"/>
          <w:szCs w:val="28"/>
        </w:rPr>
      </w:pPr>
    </w:p>
    <w:p>
      <w:pPr>
        <w:autoSpaceDE w:val="0"/>
        <w:autoSpaceDN w:val="0"/>
        <w:spacing w:line="300" w:lineRule="auto"/>
        <w:ind w:firstLine="200" w:firstLineChars="100"/>
      </w:pPr>
      <w:r>
        <w:rPr>
          <w:rFonts w:hint="eastAsia" w:ascii="黑体" w:hAnsi="黑体" w:eastAsia="黑体" w:cs="黑体"/>
          <w:sz w:val="20"/>
        </w:rPr>
        <w:t>表B1</w:t>
      </w:r>
      <w:r>
        <w:rPr>
          <w:rFonts w:ascii="黑体" w:hAnsi="黑体" w:eastAsia="黑体" w:cs="黑体"/>
          <w:sz w:val="20"/>
        </w:rPr>
        <w:t>8</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金额单位：万元</w:t>
      </w:r>
    </w:p>
    <w:tbl>
      <w:tblPr>
        <w:tblStyle w:val="11"/>
        <w:tblW w:w="13333" w:type="dxa"/>
        <w:jc w:val="center"/>
        <w:tblLayout w:type="fixed"/>
        <w:tblCellMar>
          <w:top w:w="0" w:type="dxa"/>
          <w:left w:w="108" w:type="dxa"/>
          <w:bottom w:w="0" w:type="dxa"/>
          <w:right w:w="108" w:type="dxa"/>
        </w:tblCellMar>
      </w:tblPr>
      <w:tblGrid>
        <w:gridCol w:w="869"/>
        <w:gridCol w:w="3350"/>
        <w:gridCol w:w="1728"/>
        <w:gridCol w:w="1653"/>
        <w:gridCol w:w="1349"/>
        <w:gridCol w:w="1513"/>
        <w:gridCol w:w="1235"/>
        <w:gridCol w:w="1636"/>
      </w:tblGrid>
      <w:tr>
        <w:tblPrEx>
          <w:tblCellMar>
            <w:top w:w="0" w:type="dxa"/>
            <w:left w:w="108" w:type="dxa"/>
            <w:bottom w:w="0" w:type="dxa"/>
            <w:right w:w="108" w:type="dxa"/>
          </w:tblCellMar>
        </w:tblPrEx>
        <w:trPr>
          <w:trHeight w:val="697" w:hRule="atLeast"/>
          <w:jc w:val="center"/>
        </w:trPr>
        <w:tc>
          <w:tcPr>
            <w:tcW w:w="13333" w:type="dxa"/>
            <w:gridSpan w:val="8"/>
            <w:tcBorders>
              <w:top w:val="single" w:color="auto" w:sz="4" w:space="0"/>
              <w:left w:val="single" w:color="auto" w:sz="4" w:space="0"/>
              <w:bottom w:val="single" w:color="auto" w:sz="4" w:space="0"/>
              <w:right w:val="single" w:color="auto" w:sz="4" w:space="0"/>
            </w:tcBorders>
          </w:tcPr>
          <w:p>
            <w:pPr>
              <w:adjustRightInd w:val="0"/>
              <w:snapToGrid w:val="0"/>
              <w:spacing w:line="276" w:lineRule="auto"/>
              <w:rPr>
                <w:rFonts w:eastAsia="楷体_GB2312"/>
                <w:sz w:val="20"/>
                <w:szCs w:val="20"/>
              </w:rPr>
            </w:pPr>
            <w:r>
              <w:rPr>
                <w:rFonts w:hint="eastAsia" w:eastAsia="楷体_GB2312"/>
                <w:sz w:val="20"/>
                <w:szCs w:val="20"/>
              </w:rPr>
              <w:t>填表说明：资金来源：省级财政专项资金、</w:t>
            </w:r>
            <w:r>
              <w:rPr>
                <w:rFonts w:hint="eastAsia" w:ascii="宋体" w:hAnsi="宋体" w:cs="宋体"/>
                <w:sz w:val="20"/>
                <w:szCs w:val="20"/>
              </w:rPr>
              <w:t>其他渠道资金</w:t>
            </w:r>
            <w:r>
              <w:rPr>
                <w:rFonts w:hint="eastAsia" w:eastAsia="楷体_GB2312"/>
                <w:sz w:val="20"/>
                <w:szCs w:val="20"/>
              </w:rPr>
              <w:t>。</w:t>
            </w:r>
          </w:p>
        </w:tc>
      </w:tr>
      <w:tr>
        <w:tblPrEx>
          <w:tblCellMar>
            <w:top w:w="0" w:type="dxa"/>
            <w:left w:w="108" w:type="dxa"/>
            <w:bottom w:w="0" w:type="dxa"/>
            <w:right w:w="108" w:type="dxa"/>
          </w:tblCellMar>
        </w:tblPrEx>
        <w:trPr>
          <w:trHeight w:val="1117" w:hRule="atLeast"/>
          <w:jc w:val="center"/>
        </w:trPr>
        <w:tc>
          <w:tcPr>
            <w:tcW w:w="86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序号</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费用名称</w:t>
            </w: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数量          　</w:t>
            </w: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单价</w:t>
            </w:r>
          </w:p>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（元/单位）</w:t>
            </w: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计量单位</w:t>
            </w: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金额</w:t>
            </w: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资金来源</w:t>
            </w: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ascii="黑体" w:hAnsi="黑体" w:eastAsia="黑体" w:cs="黑体"/>
                <w:kern w:val="0"/>
                <w:sz w:val="20"/>
                <w:szCs w:val="20"/>
              </w:rPr>
            </w:pPr>
            <w:r>
              <w:rPr>
                <w:rFonts w:hint="eastAsia" w:ascii="黑体" w:hAnsi="黑体" w:eastAsia="黑体" w:cs="黑体"/>
                <w:kern w:val="0"/>
                <w:sz w:val="20"/>
                <w:szCs w:val="20"/>
              </w:rPr>
              <w:t>是否为推广示范任务资金</w:t>
            </w:r>
          </w:p>
        </w:tc>
      </w:tr>
      <w:tr>
        <w:tblPrEx>
          <w:tblCellMar>
            <w:top w:w="0" w:type="dxa"/>
            <w:left w:w="108" w:type="dxa"/>
            <w:bottom w:w="0" w:type="dxa"/>
            <w:right w:w="108" w:type="dxa"/>
          </w:tblCellMar>
        </w:tblPrEx>
        <w:trPr>
          <w:trHeight w:val="457" w:hRule="atLeast"/>
          <w:jc w:val="center"/>
        </w:trPr>
        <w:tc>
          <w:tcPr>
            <w:tcW w:w="86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left"/>
              <w:rPr>
                <w:b/>
                <w:bCs/>
                <w:kern w:val="0"/>
                <w:sz w:val="20"/>
                <w:szCs w:val="20"/>
              </w:rPr>
            </w:pP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（1）</w:t>
            </w: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（2）</w:t>
            </w: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3</w:t>
            </w:r>
            <w:r>
              <w:rPr>
                <w:b/>
                <w:bCs/>
                <w:kern w:val="0"/>
                <w:sz w:val="20"/>
                <w:szCs w:val="20"/>
              </w:rPr>
              <w:t>）</w:t>
            </w: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4</w:t>
            </w:r>
            <w:r>
              <w:rPr>
                <w:b/>
                <w:bCs/>
                <w:kern w:val="0"/>
                <w:sz w:val="20"/>
                <w:szCs w:val="20"/>
              </w:rPr>
              <w:t>）</w:t>
            </w: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5</w:t>
            </w:r>
            <w:r>
              <w:rPr>
                <w:b/>
                <w:bCs/>
                <w:kern w:val="0"/>
                <w:sz w:val="20"/>
                <w:szCs w:val="20"/>
              </w:rPr>
              <w:t>）</w:t>
            </w: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b/>
                <w:bCs/>
                <w:kern w:val="0"/>
                <w:sz w:val="20"/>
                <w:szCs w:val="20"/>
              </w:rPr>
              <w:t>（</w:t>
            </w:r>
            <w:r>
              <w:rPr>
                <w:rFonts w:hint="eastAsia"/>
                <w:b/>
                <w:bCs/>
                <w:kern w:val="0"/>
                <w:sz w:val="20"/>
                <w:szCs w:val="20"/>
              </w:rPr>
              <w:t>6</w:t>
            </w:r>
            <w:r>
              <w:rPr>
                <w:b/>
                <w:bCs/>
                <w:kern w:val="0"/>
                <w:sz w:val="20"/>
                <w:szCs w:val="20"/>
              </w:rPr>
              <w:t>）</w:t>
            </w: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b/>
                <w:bCs/>
                <w:kern w:val="0"/>
                <w:sz w:val="20"/>
                <w:szCs w:val="20"/>
              </w:rPr>
            </w:pPr>
            <w:r>
              <w:rPr>
                <w:rFonts w:hint="eastAsia" w:asciiTheme="minorEastAsia" w:hAnsiTheme="minorEastAsia" w:eastAsiaTheme="minorEastAsia"/>
                <w:b/>
                <w:bCs/>
                <w:kern w:val="0"/>
                <w:sz w:val="20"/>
                <w:szCs w:val="20"/>
              </w:rPr>
              <w:t>（</w:t>
            </w:r>
            <w:r>
              <w:rPr>
                <w:rFonts w:asciiTheme="minorEastAsia" w:hAnsiTheme="minorEastAsia" w:eastAsiaTheme="minorEastAsia"/>
                <w:b/>
                <w:bCs/>
                <w:kern w:val="0"/>
                <w:sz w:val="20"/>
                <w:szCs w:val="20"/>
              </w:rPr>
              <w:t>7</w:t>
            </w:r>
            <w:r>
              <w:rPr>
                <w:rFonts w:hint="eastAsia" w:asciiTheme="minorEastAsia" w:hAnsiTheme="minorEastAsia" w:eastAsiaTheme="minorEastAsia"/>
                <w:b/>
                <w:bCs/>
                <w:kern w:val="0"/>
                <w:sz w:val="20"/>
                <w:szCs w:val="20"/>
              </w:rPr>
              <w:t>）</w:t>
            </w:r>
          </w:p>
        </w:tc>
      </w:tr>
      <w:tr>
        <w:tblPrEx>
          <w:tblCellMar>
            <w:top w:w="0" w:type="dxa"/>
            <w:left w:w="108" w:type="dxa"/>
            <w:bottom w:w="0" w:type="dxa"/>
            <w:right w:w="108" w:type="dxa"/>
          </w:tblCellMar>
        </w:tblPrEx>
        <w:trPr>
          <w:trHeight w:val="405"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33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r>
      <w:tr>
        <w:tblPrEx>
          <w:tblCellMar>
            <w:top w:w="0" w:type="dxa"/>
            <w:left w:w="108" w:type="dxa"/>
            <w:bottom w:w="0" w:type="dxa"/>
            <w:right w:w="108" w:type="dxa"/>
          </w:tblCellMar>
        </w:tblPrEx>
        <w:trPr>
          <w:trHeight w:val="375" w:hRule="atLeast"/>
          <w:jc w:val="center"/>
        </w:trPr>
        <w:tc>
          <w:tcPr>
            <w:tcW w:w="760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13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kern w:val="0"/>
                <w:sz w:val="20"/>
                <w:szCs w:val="20"/>
              </w:rPr>
              <w:t>／</w:t>
            </w:r>
          </w:p>
        </w:tc>
        <w:tc>
          <w:tcPr>
            <w:tcW w:w="15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p>
        </w:tc>
        <w:tc>
          <w:tcPr>
            <w:tcW w:w="12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rFonts w:eastAsia="仿宋_GB2312"/>
                <w:kern w:val="0"/>
                <w:sz w:val="20"/>
                <w:szCs w:val="20"/>
              </w:rPr>
            </w:pPr>
            <w:r>
              <w:rPr>
                <w:rFonts w:hint="eastAsia" w:asciiTheme="minorEastAsia" w:hAnsiTheme="minorEastAsia" w:eastAsiaTheme="minorEastAsia"/>
                <w:kern w:val="0"/>
                <w:sz w:val="20"/>
                <w:szCs w:val="20"/>
              </w:rPr>
              <w:t>／</w:t>
            </w:r>
          </w:p>
        </w:tc>
        <w:tc>
          <w:tcPr>
            <w:tcW w:w="1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6" w:lineRule="auto"/>
              <w:jc w:val="center"/>
              <w:rPr>
                <w:kern w:val="0"/>
                <w:sz w:val="20"/>
                <w:szCs w:val="20"/>
              </w:rPr>
            </w:pPr>
            <w:r>
              <w:rPr>
                <w:rFonts w:hint="eastAsia" w:asciiTheme="minorEastAsia" w:hAnsiTheme="minorEastAsia" w:eastAsiaTheme="minorEastAsia"/>
                <w:kern w:val="0"/>
                <w:sz w:val="20"/>
                <w:szCs w:val="20"/>
              </w:rPr>
              <w:t>／</w:t>
            </w:r>
          </w:p>
        </w:tc>
      </w:tr>
    </w:tbl>
    <w:p>
      <w:pPr>
        <w:autoSpaceDE w:val="0"/>
        <w:autoSpaceDN w:val="0"/>
        <w:ind w:firstLine="536"/>
        <w:jc w:val="center"/>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间接费用预算明细表</w:t>
      </w:r>
    </w:p>
    <w:p>
      <w:pPr>
        <w:autoSpaceDE w:val="0"/>
        <w:autoSpaceDN w:val="0"/>
        <w:ind w:firstLine="536"/>
        <w:jc w:val="center"/>
        <w:rPr>
          <w:rFonts w:ascii="黑体" w:hAnsi="黑体" w:eastAsia="黑体"/>
          <w:sz w:val="28"/>
          <w:szCs w:val="28"/>
        </w:rPr>
      </w:pPr>
    </w:p>
    <w:p>
      <w:pPr>
        <w:autoSpaceDE w:val="0"/>
        <w:autoSpaceDN w:val="0"/>
        <w:spacing w:line="300" w:lineRule="auto"/>
        <w:ind w:firstLine="300" w:firstLineChars="150"/>
      </w:pPr>
      <w:r>
        <w:rPr>
          <w:rFonts w:hint="eastAsia" w:ascii="黑体" w:hAnsi="黑体" w:eastAsia="黑体" w:cs="黑体"/>
          <w:sz w:val="20"/>
        </w:rPr>
        <w:t>表B1</w:t>
      </w:r>
      <w:r>
        <w:rPr>
          <w:rFonts w:ascii="黑体" w:hAnsi="黑体" w:eastAsia="黑体" w:cs="黑体"/>
          <w:sz w:val="20"/>
        </w:rPr>
        <w:t>9</w:t>
      </w:r>
      <w:r>
        <w:rPr>
          <w:rFonts w:hint="eastAsia"/>
          <w:sz w:val="20"/>
        </w:rPr>
        <w:t xml:space="preserve">  </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金额单位：万元</w:t>
      </w:r>
    </w:p>
    <w:tbl>
      <w:tblPr>
        <w:tblStyle w:val="11"/>
        <w:tblW w:w="13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5372"/>
        <w:gridCol w:w="2854"/>
        <w:gridCol w:w="4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3309" w:type="dxa"/>
            <w:gridSpan w:val="4"/>
            <w:vAlign w:val="center"/>
          </w:tcPr>
          <w:p>
            <w:pPr>
              <w:adjustRightInd w:val="0"/>
              <w:snapToGrid w:val="0"/>
              <w:spacing w:line="276" w:lineRule="auto"/>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填表说明：1.资金来源：省级财政专项资金、其他渠道资金；</w:t>
            </w:r>
          </w:p>
          <w:p>
            <w:pPr>
              <w:adjustRightInd w:val="0"/>
              <w:snapToGrid w:val="0"/>
              <w:spacing w:line="276" w:lineRule="auto"/>
              <w:ind w:firstLine="1000" w:firstLineChars="500"/>
              <w:jc w:val="left"/>
              <w:rPr>
                <w:rFonts w:ascii="仿宋_GB2312" w:hAnsi="仿宋_GB2312" w:eastAsia="仿宋_GB2312" w:cs="仿宋_GB2312"/>
                <w:sz w:val="20"/>
                <w:szCs w:val="20"/>
              </w:rPr>
            </w:pPr>
            <w:r>
              <w:rPr>
                <w:rFonts w:hint="eastAsia" w:ascii="仿宋_GB2312" w:hAnsi="仿宋_GB2312" w:eastAsia="仿宋_GB2312" w:cs="仿宋_GB2312"/>
                <w:sz w:val="20"/>
                <w:szCs w:val="20"/>
              </w:rPr>
              <w:t>2.科研项目（课题）如包括技术推广示范内容，应扣减相应资金后再按照间接费用计算方法计算，并提供预算编制说明。技术推广示范类项目（课题）不允许列支间接费用。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869" w:type="dxa"/>
            <w:vMerge w:val="restart"/>
            <w:vAlign w:val="center"/>
          </w:tcPr>
          <w:p>
            <w:pPr>
              <w:adjustRightInd w:val="0"/>
              <w:snapToGrid w:val="0"/>
              <w:spacing w:line="276" w:lineRule="auto"/>
              <w:jc w:val="center"/>
              <w:rPr>
                <w:kern w:val="0"/>
                <w:sz w:val="20"/>
                <w:szCs w:val="20"/>
              </w:rPr>
            </w:pPr>
            <w:r>
              <w:rPr>
                <w:kern w:val="0"/>
                <w:sz w:val="20"/>
                <w:szCs w:val="20"/>
              </w:rPr>
              <w:t>序号</w:t>
            </w:r>
          </w:p>
        </w:tc>
        <w:tc>
          <w:tcPr>
            <w:tcW w:w="5372" w:type="dxa"/>
            <w:vAlign w:val="center"/>
          </w:tcPr>
          <w:p>
            <w:pPr>
              <w:adjustRightInd w:val="0"/>
              <w:snapToGrid w:val="0"/>
              <w:spacing w:line="276" w:lineRule="auto"/>
              <w:jc w:val="center"/>
              <w:rPr>
                <w:rFonts w:eastAsia="仿宋_GB2312"/>
                <w:kern w:val="0"/>
                <w:sz w:val="20"/>
                <w:szCs w:val="20"/>
              </w:rPr>
            </w:pPr>
            <w:r>
              <w:rPr>
                <w:kern w:val="0"/>
                <w:sz w:val="20"/>
                <w:szCs w:val="20"/>
              </w:rPr>
              <w:t>费用名称</w:t>
            </w:r>
          </w:p>
        </w:tc>
        <w:tc>
          <w:tcPr>
            <w:tcW w:w="2854" w:type="dxa"/>
            <w:vAlign w:val="center"/>
          </w:tcPr>
          <w:p>
            <w:pPr>
              <w:adjustRightInd w:val="0"/>
              <w:snapToGrid w:val="0"/>
              <w:spacing w:line="276" w:lineRule="auto"/>
              <w:jc w:val="center"/>
              <w:rPr>
                <w:kern w:val="0"/>
                <w:sz w:val="20"/>
                <w:szCs w:val="20"/>
              </w:rPr>
            </w:pPr>
            <w:r>
              <w:rPr>
                <w:kern w:val="0"/>
                <w:sz w:val="20"/>
                <w:szCs w:val="20"/>
              </w:rPr>
              <w:t>金额</w:t>
            </w:r>
          </w:p>
        </w:tc>
        <w:tc>
          <w:tcPr>
            <w:tcW w:w="4214" w:type="dxa"/>
            <w:vAlign w:val="center"/>
          </w:tcPr>
          <w:p>
            <w:pPr>
              <w:adjustRightInd w:val="0"/>
              <w:snapToGrid w:val="0"/>
              <w:spacing w:line="276" w:lineRule="auto"/>
              <w:jc w:val="center"/>
              <w:rPr>
                <w:kern w:val="0"/>
                <w:sz w:val="20"/>
                <w:szCs w:val="20"/>
              </w:rPr>
            </w:pPr>
            <w:r>
              <w:rPr>
                <w:kern w:val="0"/>
                <w:sz w:val="20"/>
                <w:szCs w:val="20"/>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Merge w:val="continue"/>
            <w:vAlign w:val="center"/>
          </w:tcPr>
          <w:p>
            <w:pPr>
              <w:adjustRightInd w:val="0"/>
              <w:snapToGrid w:val="0"/>
              <w:spacing w:line="276" w:lineRule="auto"/>
              <w:jc w:val="left"/>
              <w:rPr>
                <w:b/>
                <w:bCs/>
                <w:kern w:val="0"/>
                <w:sz w:val="20"/>
                <w:szCs w:val="20"/>
              </w:rPr>
            </w:pPr>
          </w:p>
        </w:tc>
        <w:tc>
          <w:tcPr>
            <w:tcW w:w="5372" w:type="dxa"/>
            <w:vAlign w:val="center"/>
          </w:tcPr>
          <w:p>
            <w:pPr>
              <w:adjustRightInd w:val="0"/>
              <w:snapToGrid w:val="0"/>
              <w:spacing w:line="276" w:lineRule="auto"/>
              <w:jc w:val="center"/>
              <w:rPr>
                <w:b/>
                <w:bCs/>
                <w:kern w:val="0"/>
                <w:sz w:val="20"/>
                <w:szCs w:val="20"/>
              </w:rPr>
            </w:pPr>
            <w:r>
              <w:rPr>
                <w:b/>
                <w:bCs/>
                <w:kern w:val="0"/>
                <w:sz w:val="20"/>
                <w:szCs w:val="20"/>
              </w:rPr>
              <w:t>（1）</w:t>
            </w:r>
          </w:p>
        </w:tc>
        <w:tc>
          <w:tcPr>
            <w:tcW w:w="2854" w:type="dxa"/>
            <w:vAlign w:val="center"/>
          </w:tcPr>
          <w:p>
            <w:pPr>
              <w:adjustRightInd w:val="0"/>
              <w:snapToGrid w:val="0"/>
              <w:spacing w:line="276" w:lineRule="auto"/>
              <w:jc w:val="center"/>
              <w:rPr>
                <w:b/>
                <w:bCs/>
                <w:kern w:val="0"/>
                <w:sz w:val="20"/>
                <w:szCs w:val="20"/>
              </w:rPr>
            </w:pPr>
            <w:r>
              <w:rPr>
                <w:b/>
                <w:bCs/>
                <w:kern w:val="0"/>
                <w:sz w:val="20"/>
                <w:szCs w:val="20"/>
              </w:rPr>
              <w:t>（2）</w:t>
            </w:r>
          </w:p>
        </w:tc>
        <w:tc>
          <w:tcPr>
            <w:tcW w:w="4214" w:type="dxa"/>
            <w:vAlign w:val="center"/>
          </w:tcPr>
          <w:p>
            <w:pPr>
              <w:adjustRightInd w:val="0"/>
              <w:snapToGrid w:val="0"/>
              <w:spacing w:line="276" w:lineRule="auto"/>
              <w:jc w:val="center"/>
              <w:rPr>
                <w:b/>
                <w:bCs/>
                <w:kern w:val="0"/>
                <w:sz w:val="20"/>
                <w:szCs w:val="20"/>
              </w:rPr>
            </w:pPr>
            <w:r>
              <w:rPr>
                <w:rFonts w:hint="eastAsia"/>
                <w:b/>
                <w:bCs/>
                <w:kern w:val="0"/>
                <w:sz w:val="20"/>
                <w:szCs w:val="20"/>
              </w:rPr>
              <w:t>（</w:t>
            </w:r>
            <w:r>
              <w:rPr>
                <w:b/>
                <w:bCs/>
                <w:kern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9"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1</w:t>
            </w:r>
          </w:p>
        </w:tc>
        <w:tc>
          <w:tcPr>
            <w:tcW w:w="5372" w:type="dxa"/>
            <w:vAlign w:val="center"/>
          </w:tcPr>
          <w:p>
            <w:pPr>
              <w:adjustRightInd w:val="0"/>
              <w:snapToGrid w:val="0"/>
              <w:spacing w:line="276" w:lineRule="auto"/>
              <w:jc w:val="center"/>
              <w:rPr>
                <w:kern w:val="0"/>
                <w:sz w:val="20"/>
                <w:szCs w:val="20"/>
              </w:rPr>
            </w:pP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9"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2</w:t>
            </w:r>
          </w:p>
        </w:tc>
        <w:tc>
          <w:tcPr>
            <w:tcW w:w="5372" w:type="dxa"/>
            <w:vAlign w:val="center"/>
          </w:tcPr>
          <w:p>
            <w:pPr>
              <w:adjustRightInd w:val="0"/>
              <w:snapToGrid w:val="0"/>
              <w:spacing w:line="276" w:lineRule="auto"/>
              <w:jc w:val="center"/>
              <w:rPr>
                <w:kern w:val="0"/>
                <w:sz w:val="20"/>
                <w:szCs w:val="20"/>
              </w:rPr>
            </w:pP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9"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3</w:t>
            </w:r>
          </w:p>
        </w:tc>
        <w:tc>
          <w:tcPr>
            <w:tcW w:w="5372" w:type="dxa"/>
            <w:vAlign w:val="center"/>
          </w:tcPr>
          <w:p>
            <w:pPr>
              <w:adjustRightInd w:val="0"/>
              <w:snapToGrid w:val="0"/>
              <w:spacing w:line="276" w:lineRule="auto"/>
              <w:jc w:val="center"/>
              <w:rPr>
                <w:kern w:val="0"/>
                <w:sz w:val="20"/>
                <w:szCs w:val="20"/>
              </w:rPr>
            </w:pP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9"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4</w:t>
            </w:r>
          </w:p>
        </w:tc>
        <w:tc>
          <w:tcPr>
            <w:tcW w:w="5372" w:type="dxa"/>
            <w:vAlign w:val="center"/>
          </w:tcPr>
          <w:p>
            <w:pPr>
              <w:adjustRightInd w:val="0"/>
              <w:snapToGrid w:val="0"/>
              <w:spacing w:line="276" w:lineRule="auto"/>
              <w:jc w:val="center"/>
              <w:rPr>
                <w:kern w:val="0"/>
                <w:sz w:val="20"/>
                <w:szCs w:val="20"/>
              </w:rPr>
            </w:pP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9"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5</w:t>
            </w:r>
          </w:p>
        </w:tc>
        <w:tc>
          <w:tcPr>
            <w:tcW w:w="5372" w:type="dxa"/>
            <w:vAlign w:val="center"/>
          </w:tcPr>
          <w:p>
            <w:pPr>
              <w:adjustRightInd w:val="0"/>
              <w:snapToGrid w:val="0"/>
              <w:spacing w:line="276" w:lineRule="auto"/>
              <w:jc w:val="center"/>
              <w:rPr>
                <w:kern w:val="0"/>
                <w:sz w:val="20"/>
                <w:szCs w:val="20"/>
              </w:rPr>
            </w:pP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241" w:type="dxa"/>
            <w:gridSpan w:val="2"/>
            <w:vAlign w:val="center"/>
          </w:tcPr>
          <w:p>
            <w:pPr>
              <w:adjustRightInd w:val="0"/>
              <w:snapToGrid w:val="0"/>
              <w:spacing w:line="276" w:lineRule="auto"/>
              <w:jc w:val="center"/>
              <w:rPr>
                <w:rFonts w:eastAsia="仿宋_GB2312"/>
                <w:b/>
                <w:bCs/>
                <w:kern w:val="0"/>
                <w:sz w:val="20"/>
                <w:szCs w:val="20"/>
              </w:rPr>
            </w:pPr>
            <w:r>
              <w:rPr>
                <w:rFonts w:hint="eastAsia"/>
                <w:b/>
                <w:bCs/>
                <w:kern w:val="0"/>
                <w:sz w:val="20"/>
                <w:szCs w:val="20"/>
              </w:rPr>
              <w:t>累计</w:t>
            </w:r>
          </w:p>
        </w:tc>
        <w:tc>
          <w:tcPr>
            <w:tcW w:w="2854" w:type="dxa"/>
            <w:vAlign w:val="center"/>
          </w:tcPr>
          <w:p>
            <w:pPr>
              <w:adjustRightInd w:val="0"/>
              <w:snapToGrid w:val="0"/>
              <w:spacing w:line="276" w:lineRule="auto"/>
              <w:jc w:val="center"/>
              <w:rPr>
                <w:kern w:val="0"/>
                <w:sz w:val="20"/>
                <w:szCs w:val="20"/>
              </w:rPr>
            </w:pPr>
          </w:p>
        </w:tc>
        <w:tc>
          <w:tcPr>
            <w:tcW w:w="4214" w:type="dxa"/>
            <w:vAlign w:val="center"/>
          </w:tcPr>
          <w:p>
            <w:pPr>
              <w:adjustRightInd w:val="0"/>
              <w:snapToGrid w:val="0"/>
              <w:spacing w:line="276" w:lineRule="auto"/>
              <w:jc w:val="center"/>
              <w:rPr>
                <w:rFonts w:eastAsia="仿宋_GB2312"/>
                <w:kern w:val="0"/>
                <w:sz w:val="20"/>
                <w:szCs w:val="20"/>
              </w:rPr>
            </w:pPr>
            <w:r>
              <w:rPr>
                <w:rFonts w:hint="eastAsia"/>
                <w:kern w:val="0"/>
                <w:sz w:val="20"/>
                <w:szCs w:val="20"/>
              </w:rPr>
              <w:t>/</w:t>
            </w:r>
          </w:p>
        </w:tc>
      </w:tr>
    </w:tbl>
    <w:p>
      <w:pPr>
        <w:autoSpaceDE w:val="0"/>
        <w:autoSpaceDN w:val="0"/>
        <w:rPr>
          <w:rFonts w:eastAsia="黑体"/>
          <w:sz w:val="28"/>
        </w:rPr>
        <w:sectPr>
          <w:pgSz w:w="16838" w:h="11906" w:orient="landscape"/>
          <w:pgMar w:top="1531" w:right="1871" w:bottom="1531" w:left="1871" w:header="850" w:footer="1417" w:gutter="0"/>
          <w:cols w:space="0" w:num="1"/>
          <w:docGrid w:type="lines" w:linePitch="595" w:charSpace="0"/>
        </w:sectPr>
      </w:pPr>
    </w:p>
    <w:p>
      <w:pPr>
        <w:autoSpaceDE w:val="0"/>
        <w:autoSpaceDN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项目（课题）承担单位资金分配预算明细表</w:t>
      </w:r>
    </w:p>
    <w:p>
      <w:pPr>
        <w:autoSpaceDE w:val="0"/>
        <w:autoSpaceDN w:val="0"/>
        <w:jc w:val="center"/>
        <w:rPr>
          <w:rFonts w:eastAsia="黑体"/>
          <w:sz w:val="28"/>
        </w:rPr>
      </w:pPr>
    </w:p>
    <w:p>
      <w:pPr>
        <w:autoSpaceDE w:val="0"/>
        <w:autoSpaceDN w:val="0"/>
        <w:spacing w:line="300" w:lineRule="auto"/>
      </w:pPr>
      <w:r>
        <w:rPr>
          <w:rFonts w:hint="eastAsia" w:ascii="黑体" w:hAnsi="黑体" w:eastAsia="黑体" w:cs="黑体"/>
          <w:sz w:val="20"/>
        </w:rPr>
        <w:t>表B</w:t>
      </w:r>
      <w:r>
        <w:rPr>
          <w:rFonts w:ascii="黑体" w:hAnsi="黑体" w:eastAsia="黑体" w:cs="黑体"/>
          <w:sz w:val="20"/>
        </w:rPr>
        <w:t>20</w:t>
      </w:r>
      <w:r>
        <w:rPr>
          <w:rFonts w:hint="eastAsia"/>
          <w:sz w:val="20"/>
        </w:rPr>
        <w:tab/>
      </w:r>
      <w:r>
        <w:rPr>
          <w:rFonts w:hint="eastAsia"/>
          <w:sz w:val="20"/>
        </w:rPr>
        <w:tab/>
      </w:r>
      <w:r>
        <w:rPr>
          <w:rFonts w:hint="eastAsia"/>
          <w:sz w:val="20"/>
        </w:rPr>
        <w:t xml:space="preserve"> </w:t>
      </w:r>
      <w:r>
        <w:rPr>
          <w:sz w:val="20"/>
        </w:rPr>
        <w:t xml:space="preserve">                                                       </w:t>
      </w:r>
      <w:r>
        <w:rPr>
          <w:sz w:val="20"/>
        </w:rPr>
        <w:tab/>
      </w:r>
      <w:r>
        <w:rPr>
          <w:sz w:val="20"/>
        </w:rPr>
        <w:t xml:space="preserve"> </w:t>
      </w:r>
      <w:r>
        <w:rPr>
          <w:sz w:val="20"/>
        </w:rPr>
        <w:tab/>
      </w:r>
      <w:r>
        <w:rPr>
          <w:sz w:val="20"/>
        </w:rPr>
        <w:t xml:space="preserve"> </w:t>
      </w:r>
      <w:r>
        <w:rPr>
          <w:rFonts w:hint="eastAsia"/>
          <w:sz w:val="20"/>
        </w:rPr>
        <w:t xml:space="preserve">　　                           </w:t>
      </w:r>
      <w:r>
        <w:rPr>
          <w:sz w:val="20"/>
        </w:rPr>
        <w:t xml:space="preserve">     </w:t>
      </w:r>
      <w:r>
        <w:rPr>
          <w:rFonts w:hint="eastAsia"/>
          <w:sz w:val="20"/>
        </w:rPr>
        <w:t xml:space="preserve">    金额单位：万元</w:t>
      </w:r>
    </w:p>
    <w:tbl>
      <w:tblPr>
        <w:tblStyle w:val="11"/>
        <w:tblW w:w="13363" w:type="dxa"/>
        <w:jc w:val="center"/>
        <w:tblLayout w:type="fixed"/>
        <w:tblCellMar>
          <w:top w:w="0" w:type="dxa"/>
          <w:left w:w="0" w:type="dxa"/>
          <w:bottom w:w="0" w:type="dxa"/>
          <w:right w:w="0" w:type="dxa"/>
        </w:tblCellMar>
      </w:tblPr>
      <w:tblGrid>
        <w:gridCol w:w="426"/>
        <w:gridCol w:w="2983"/>
        <w:gridCol w:w="888"/>
        <w:gridCol w:w="838"/>
        <w:gridCol w:w="3207"/>
        <w:gridCol w:w="983"/>
        <w:gridCol w:w="9"/>
        <w:gridCol w:w="961"/>
        <w:gridCol w:w="9"/>
        <w:gridCol w:w="890"/>
        <w:gridCol w:w="1077"/>
        <w:gridCol w:w="1092"/>
      </w:tblGrid>
      <w:tr>
        <w:tblPrEx>
          <w:tblCellMar>
            <w:top w:w="0" w:type="dxa"/>
            <w:left w:w="0" w:type="dxa"/>
            <w:bottom w:w="0" w:type="dxa"/>
            <w:right w:w="0" w:type="dxa"/>
          </w:tblCellMar>
        </w:tblPrEx>
        <w:trPr>
          <w:cantSplit/>
          <w:trHeight w:val="965" w:hRule="atLeast"/>
          <w:jc w:val="center"/>
        </w:trPr>
        <w:tc>
          <w:tcPr>
            <w:tcW w:w="13363" w:type="dxa"/>
            <w:gridSpan w:val="1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napToGrid w:val="0"/>
              <w:spacing w:line="220" w:lineRule="exact"/>
              <w:ind w:left="704" w:hanging="704" w:hangingChars="352"/>
              <w:rPr>
                <w:rFonts w:eastAsia="楷体_GB2312"/>
                <w:sz w:val="20"/>
                <w:szCs w:val="20"/>
              </w:rPr>
            </w:pPr>
            <w:r>
              <w:rPr>
                <w:rFonts w:hint="eastAsia" w:eastAsia="楷体_GB2312"/>
                <w:sz w:val="20"/>
                <w:szCs w:val="20"/>
              </w:rPr>
              <w:t>填表说明：1.单位类型为牵头承担单位、参与单位；</w:t>
            </w:r>
          </w:p>
          <w:p>
            <w:pPr>
              <w:autoSpaceDE w:val="0"/>
              <w:autoSpaceDN w:val="0"/>
              <w:adjustRightInd w:val="0"/>
              <w:snapToGrid w:val="0"/>
              <w:spacing w:line="220" w:lineRule="exact"/>
              <w:ind w:left="704" w:hanging="704" w:hangingChars="352"/>
              <w:rPr>
                <w:rFonts w:eastAsia="楷体_GB2312"/>
                <w:sz w:val="20"/>
                <w:szCs w:val="20"/>
              </w:rPr>
            </w:pPr>
            <w:r>
              <w:rPr>
                <w:rFonts w:hint="eastAsia" w:eastAsia="楷体_GB2312"/>
                <w:sz w:val="20"/>
                <w:szCs w:val="20"/>
              </w:rPr>
              <w:t xml:space="preserve">          </w:t>
            </w:r>
            <w:r>
              <w:rPr>
                <w:rFonts w:eastAsia="楷体_GB2312"/>
                <w:sz w:val="20"/>
                <w:szCs w:val="20"/>
              </w:rPr>
              <w:t xml:space="preserve"> </w:t>
            </w:r>
            <w:r>
              <w:rPr>
                <w:rFonts w:hint="eastAsia" w:eastAsia="楷体_GB2312"/>
                <w:sz w:val="20"/>
                <w:szCs w:val="20"/>
              </w:rPr>
              <w:t>2.组织机构代码指企事业单位国家标准代码，单位若已三证合一请填写单位统一社会信用代码, 无组织机构代码的单位填写“000000000”。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49" w:hRule="atLeast"/>
          <w:jc w:val="center"/>
        </w:trPr>
        <w:tc>
          <w:tcPr>
            <w:tcW w:w="426" w:type="dxa"/>
            <w:vMerge w:val="restart"/>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序号</w:t>
            </w:r>
          </w:p>
        </w:tc>
        <w:tc>
          <w:tcPr>
            <w:tcW w:w="2983" w:type="dxa"/>
            <w:vMerge w:val="restart"/>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单位名称</w:t>
            </w:r>
          </w:p>
        </w:tc>
        <w:tc>
          <w:tcPr>
            <w:tcW w:w="888" w:type="dxa"/>
            <w:vMerge w:val="restart"/>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组织机构代码</w:t>
            </w:r>
          </w:p>
        </w:tc>
        <w:tc>
          <w:tcPr>
            <w:tcW w:w="838" w:type="dxa"/>
            <w:vMerge w:val="restart"/>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单位</w:t>
            </w:r>
          </w:p>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类型</w:t>
            </w:r>
          </w:p>
        </w:tc>
        <w:tc>
          <w:tcPr>
            <w:tcW w:w="3207" w:type="dxa"/>
            <w:vMerge w:val="restart"/>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任务分工</w:t>
            </w:r>
          </w:p>
        </w:tc>
        <w:tc>
          <w:tcPr>
            <w:tcW w:w="983" w:type="dxa"/>
            <w:vMerge w:val="restart"/>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负责人</w:t>
            </w:r>
          </w:p>
        </w:tc>
        <w:tc>
          <w:tcPr>
            <w:tcW w:w="970" w:type="dxa"/>
            <w:gridSpan w:val="2"/>
            <w:vMerge w:val="restart"/>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合计</w:t>
            </w:r>
          </w:p>
        </w:tc>
        <w:tc>
          <w:tcPr>
            <w:tcW w:w="1976" w:type="dxa"/>
            <w:gridSpan w:val="3"/>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省级财政专项资金</w:t>
            </w:r>
          </w:p>
        </w:tc>
        <w:tc>
          <w:tcPr>
            <w:tcW w:w="1092" w:type="dxa"/>
            <w:vMerge w:val="restart"/>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其他渠道资金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26"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2983" w:type="dxa"/>
            <w:vMerge w:val="continue"/>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p>
        </w:tc>
        <w:tc>
          <w:tcPr>
            <w:tcW w:w="888" w:type="dxa"/>
            <w:vMerge w:val="continue"/>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p>
        </w:tc>
        <w:tc>
          <w:tcPr>
            <w:tcW w:w="838"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3207"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983" w:type="dxa"/>
            <w:vMerge w:val="continue"/>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p>
        </w:tc>
        <w:tc>
          <w:tcPr>
            <w:tcW w:w="970" w:type="dxa"/>
            <w:gridSpan w:val="2"/>
            <w:vMerge w:val="continue"/>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p>
        </w:tc>
        <w:tc>
          <w:tcPr>
            <w:tcW w:w="899" w:type="dxa"/>
            <w:gridSpan w:val="2"/>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小计</w:t>
            </w:r>
          </w:p>
        </w:tc>
        <w:tc>
          <w:tcPr>
            <w:tcW w:w="1077" w:type="dxa"/>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 xml:space="preserve">其中：间接费用 </w:t>
            </w:r>
          </w:p>
        </w:tc>
        <w:tc>
          <w:tcPr>
            <w:tcW w:w="1092" w:type="dxa"/>
            <w:vMerge w:val="continue"/>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26" w:type="dxa"/>
            <w:vMerge w:val="continue"/>
            <w:vAlign w:val="center"/>
          </w:tcPr>
          <w:p>
            <w:pPr>
              <w:autoSpaceDE w:val="0"/>
              <w:autoSpaceDN w:val="0"/>
              <w:adjustRightInd w:val="0"/>
              <w:snapToGrid w:val="0"/>
              <w:jc w:val="center"/>
              <w:rPr>
                <w:rFonts w:ascii="黑体" w:hAnsi="黑体" w:eastAsia="黑体" w:cs="黑体"/>
                <w:sz w:val="20"/>
                <w:szCs w:val="20"/>
              </w:rPr>
            </w:pPr>
          </w:p>
        </w:tc>
        <w:tc>
          <w:tcPr>
            <w:tcW w:w="2983"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（1）</w:t>
            </w:r>
          </w:p>
        </w:tc>
        <w:tc>
          <w:tcPr>
            <w:tcW w:w="888" w:type="dxa"/>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（2）</w:t>
            </w:r>
          </w:p>
        </w:tc>
        <w:tc>
          <w:tcPr>
            <w:tcW w:w="838"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（3）</w:t>
            </w:r>
          </w:p>
        </w:tc>
        <w:tc>
          <w:tcPr>
            <w:tcW w:w="3207" w:type="dxa"/>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（4）</w:t>
            </w:r>
          </w:p>
        </w:tc>
        <w:tc>
          <w:tcPr>
            <w:tcW w:w="983" w:type="dxa"/>
            <w:tcBorders>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（5）</w:t>
            </w:r>
          </w:p>
        </w:tc>
        <w:tc>
          <w:tcPr>
            <w:tcW w:w="970" w:type="dxa"/>
            <w:gridSpan w:val="2"/>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（6）</w:t>
            </w:r>
          </w:p>
        </w:tc>
        <w:tc>
          <w:tcPr>
            <w:tcW w:w="899" w:type="dxa"/>
            <w:gridSpan w:val="2"/>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（7）</w:t>
            </w:r>
          </w:p>
        </w:tc>
        <w:tc>
          <w:tcPr>
            <w:tcW w:w="1077" w:type="dxa"/>
            <w:tcBorders>
              <w:left w:val="single" w:color="auto" w:sz="4" w:space="0"/>
              <w:righ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（8）</w:t>
            </w:r>
          </w:p>
        </w:tc>
        <w:tc>
          <w:tcPr>
            <w:tcW w:w="1092" w:type="dxa"/>
            <w:tcBorders>
              <w:left w:val="single" w:color="auto" w:sz="4" w:space="0"/>
            </w:tcBorders>
            <w:vAlign w:val="center"/>
          </w:tcPr>
          <w:p>
            <w:pPr>
              <w:autoSpaceDE w:val="0"/>
              <w:autoSpaceDN w:val="0"/>
              <w:adjustRightInd w:val="0"/>
              <w:snapToGrid w:val="0"/>
              <w:jc w:val="center"/>
              <w:rPr>
                <w:rFonts w:ascii="黑体" w:hAnsi="黑体" w:eastAsia="黑体" w:cs="黑体"/>
                <w:sz w:val="20"/>
                <w:szCs w:val="20"/>
              </w:rPr>
            </w:pPr>
            <w:r>
              <w:rPr>
                <w:rFonts w:hint="eastAsia" w:ascii="黑体" w:hAnsi="黑体" w:eastAsia="黑体" w:cs="黑体"/>
                <w:sz w:val="20"/>
                <w:szCs w:val="20"/>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26" w:type="dxa"/>
            <w:vAlign w:val="center"/>
          </w:tcPr>
          <w:p>
            <w:pPr>
              <w:autoSpaceDE w:val="0"/>
              <w:autoSpaceDN w:val="0"/>
              <w:adjustRightInd w:val="0"/>
              <w:snapToGrid w:val="0"/>
              <w:jc w:val="center"/>
              <w:rPr>
                <w:sz w:val="20"/>
                <w:szCs w:val="20"/>
              </w:rPr>
            </w:pPr>
            <w:r>
              <w:rPr>
                <w:rFonts w:hint="eastAsia"/>
                <w:sz w:val="20"/>
                <w:szCs w:val="20"/>
              </w:rPr>
              <w:t>1</w:t>
            </w:r>
          </w:p>
        </w:tc>
        <w:tc>
          <w:tcPr>
            <w:tcW w:w="2983" w:type="dxa"/>
            <w:tcBorders>
              <w:right w:val="single" w:color="auto" w:sz="4" w:space="0"/>
            </w:tcBorders>
            <w:vAlign w:val="center"/>
          </w:tcPr>
          <w:p>
            <w:pPr>
              <w:autoSpaceDE w:val="0"/>
              <w:autoSpaceDN w:val="0"/>
              <w:adjustRightInd w:val="0"/>
              <w:snapToGrid w:val="0"/>
              <w:rPr>
                <w:sz w:val="20"/>
                <w:szCs w:val="20"/>
              </w:rPr>
            </w:pPr>
          </w:p>
        </w:tc>
        <w:tc>
          <w:tcPr>
            <w:tcW w:w="888" w:type="dxa"/>
            <w:tcBorders>
              <w:left w:val="single" w:color="auto" w:sz="4" w:space="0"/>
            </w:tcBorders>
            <w:vAlign w:val="center"/>
          </w:tcPr>
          <w:p>
            <w:pPr>
              <w:autoSpaceDE w:val="0"/>
              <w:autoSpaceDN w:val="0"/>
              <w:adjustRightInd w:val="0"/>
              <w:snapToGrid w:val="0"/>
              <w:rPr>
                <w:sz w:val="20"/>
                <w:szCs w:val="20"/>
              </w:rPr>
            </w:pPr>
          </w:p>
        </w:tc>
        <w:tc>
          <w:tcPr>
            <w:tcW w:w="838" w:type="dxa"/>
            <w:vAlign w:val="center"/>
          </w:tcPr>
          <w:p>
            <w:pPr>
              <w:autoSpaceDE w:val="0"/>
              <w:autoSpaceDN w:val="0"/>
              <w:adjustRightInd w:val="0"/>
              <w:snapToGrid w:val="0"/>
              <w:rPr>
                <w:sz w:val="20"/>
                <w:szCs w:val="20"/>
              </w:rPr>
            </w:pPr>
          </w:p>
        </w:tc>
        <w:tc>
          <w:tcPr>
            <w:tcW w:w="3207" w:type="dxa"/>
            <w:vAlign w:val="center"/>
          </w:tcPr>
          <w:p>
            <w:pPr>
              <w:autoSpaceDE w:val="0"/>
              <w:autoSpaceDN w:val="0"/>
              <w:adjustRightInd w:val="0"/>
              <w:snapToGrid w:val="0"/>
              <w:rPr>
                <w:sz w:val="20"/>
                <w:szCs w:val="20"/>
              </w:rPr>
            </w:pPr>
          </w:p>
        </w:tc>
        <w:tc>
          <w:tcPr>
            <w:tcW w:w="983" w:type="dxa"/>
            <w:tcBorders>
              <w:right w:val="single" w:color="auto" w:sz="4" w:space="0"/>
            </w:tcBorders>
            <w:vAlign w:val="center"/>
          </w:tcPr>
          <w:p>
            <w:pPr>
              <w:autoSpaceDE w:val="0"/>
              <w:autoSpaceDN w:val="0"/>
              <w:adjustRightInd w:val="0"/>
              <w:snapToGrid w:val="0"/>
              <w:rPr>
                <w:sz w:val="20"/>
                <w:szCs w:val="20"/>
              </w:rPr>
            </w:pPr>
          </w:p>
        </w:tc>
        <w:tc>
          <w:tcPr>
            <w:tcW w:w="970" w:type="dxa"/>
            <w:gridSpan w:val="2"/>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899" w:type="dxa"/>
            <w:gridSpan w:val="2"/>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1077" w:type="dxa"/>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1092" w:type="dxa"/>
            <w:tcBorders>
              <w:left w:val="single" w:color="auto" w:sz="4" w:space="0"/>
            </w:tcBorders>
            <w:vAlign w:val="center"/>
          </w:tcPr>
          <w:p>
            <w:pPr>
              <w:autoSpaceDE w:val="0"/>
              <w:autoSpaceDN w:val="0"/>
              <w:adjustRightInd w:val="0"/>
              <w:snapToGrid w:val="0"/>
              <w:rPr>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426" w:type="dxa"/>
            <w:vAlign w:val="center"/>
          </w:tcPr>
          <w:p>
            <w:pPr>
              <w:autoSpaceDE w:val="0"/>
              <w:autoSpaceDN w:val="0"/>
              <w:adjustRightInd w:val="0"/>
              <w:snapToGrid w:val="0"/>
              <w:jc w:val="center"/>
              <w:rPr>
                <w:sz w:val="20"/>
                <w:szCs w:val="20"/>
              </w:rPr>
            </w:pPr>
            <w:r>
              <w:rPr>
                <w:rFonts w:hint="eastAsia"/>
                <w:sz w:val="20"/>
                <w:szCs w:val="20"/>
              </w:rPr>
              <w:t>2</w:t>
            </w:r>
          </w:p>
        </w:tc>
        <w:tc>
          <w:tcPr>
            <w:tcW w:w="2983" w:type="dxa"/>
            <w:tcBorders>
              <w:right w:val="single" w:color="auto" w:sz="4" w:space="0"/>
            </w:tcBorders>
            <w:vAlign w:val="center"/>
          </w:tcPr>
          <w:p>
            <w:pPr>
              <w:autoSpaceDE w:val="0"/>
              <w:autoSpaceDN w:val="0"/>
              <w:adjustRightInd w:val="0"/>
              <w:snapToGrid w:val="0"/>
              <w:rPr>
                <w:sz w:val="20"/>
                <w:szCs w:val="20"/>
              </w:rPr>
            </w:pPr>
          </w:p>
        </w:tc>
        <w:tc>
          <w:tcPr>
            <w:tcW w:w="888" w:type="dxa"/>
            <w:tcBorders>
              <w:left w:val="single" w:color="auto" w:sz="4" w:space="0"/>
            </w:tcBorders>
            <w:vAlign w:val="center"/>
          </w:tcPr>
          <w:p>
            <w:pPr>
              <w:autoSpaceDE w:val="0"/>
              <w:autoSpaceDN w:val="0"/>
              <w:adjustRightInd w:val="0"/>
              <w:snapToGrid w:val="0"/>
              <w:rPr>
                <w:sz w:val="20"/>
                <w:szCs w:val="20"/>
              </w:rPr>
            </w:pPr>
          </w:p>
        </w:tc>
        <w:tc>
          <w:tcPr>
            <w:tcW w:w="838" w:type="dxa"/>
            <w:vAlign w:val="center"/>
          </w:tcPr>
          <w:p>
            <w:pPr>
              <w:autoSpaceDE w:val="0"/>
              <w:autoSpaceDN w:val="0"/>
              <w:adjustRightInd w:val="0"/>
              <w:snapToGrid w:val="0"/>
              <w:rPr>
                <w:sz w:val="20"/>
                <w:szCs w:val="20"/>
              </w:rPr>
            </w:pPr>
          </w:p>
        </w:tc>
        <w:tc>
          <w:tcPr>
            <w:tcW w:w="3207" w:type="dxa"/>
            <w:vAlign w:val="center"/>
          </w:tcPr>
          <w:p>
            <w:pPr>
              <w:autoSpaceDE w:val="0"/>
              <w:autoSpaceDN w:val="0"/>
              <w:adjustRightInd w:val="0"/>
              <w:snapToGrid w:val="0"/>
              <w:rPr>
                <w:sz w:val="20"/>
                <w:szCs w:val="20"/>
              </w:rPr>
            </w:pPr>
          </w:p>
        </w:tc>
        <w:tc>
          <w:tcPr>
            <w:tcW w:w="983" w:type="dxa"/>
            <w:tcBorders>
              <w:right w:val="single" w:color="auto" w:sz="4" w:space="0"/>
            </w:tcBorders>
            <w:vAlign w:val="center"/>
          </w:tcPr>
          <w:p>
            <w:pPr>
              <w:autoSpaceDE w:val="0"/>
              <w:autoSpaceDN w:val="0"/>
              <w:adjustRightInd w:val="0"/>
              <w:snapToGrid w:val="0"/>
              <w:rPr>
                <w:sz w:val="20"/>
                <w:szCs w:val="20"/>
              </w:rPr>
            </w:pPr>
          </w:p>
        </w:tc>
        <w:tc>
          <w:tcPr>
            <w:tcW w:w="970" w:type="dxa"/>
            <w:gridSpan w:val="2"/>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899" w:type="dxa"/>
            <w:gridSpan w:val="2"/>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1077" w:type="dxa"/>
            <w:tcBorders>
              <w:left w:val="single" w:color="auto" w:sz="4" w:space="0"/>
              <w:right w:val="single" w:color="auto" w:sz="4" w:space="0"/>
            </w:tcBorders>
            <w:vAlign w:val="center"/>
          </w:tcPr>
          <w:p>
            <w:pPr>
              <w:autoSpaceDE w:val="0"/>
              <w:autoSpaceDN w:val="0"/>
              <w:adjustRightInd w:val="0"/>
              <w:snapToGrid w:val="0"/>
              <w:rPr>
                <w:sz w:val="20"/>
                <w:szCs w:val="20"/>
              </w:rPr>
            </w:pPr>
          </w:p>
        </w:tc>
        <w:tc>
          <w:tcPr>
            <w:tcW w:w="1092" w:type="dxa"/>
            <w:tcBorders>
              <w:left w:val="single" w:color="auto" w:sz="4" w:space="0"/>
            </w:tcBorders>
            <w:vAlign w:val="center"/>
          </w:tcPr>
          <w:p>
            <w:pPr>
              <w:autoSpaceDE w:val="0"/>
              <w:autoSpaceDN w:val="0"/>
              <w:adjustRightInd w:val="0"/>
              <w:snapToGrid w:val="0"/>
              <w:rPr>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9334" w:type="dxa"/>
            <w:gridSpan w:val="7"/>
            <w:tcBorders>
              <w:right w:val="single" w:color="auto" w:sz="4" w:space="0"/>
            </w:tcBorders>
            <w:vAlign w:val="center"/>
          </w:tcPr>
          <w:p>
            <w:pPr>
              <w:autoSpaceDE w:val="0"/>
              <w:autoSpaceDN w:val="0"/>
              <w:adjustRightInd w:val="0"/>
              <w:snapToGrid w:val="0"/>
              <w:jc w:val="center"/>
              <w:rPr>
                <w:sz w:val="20"/>
                <w:szCs w:val="20"/>
              </w:rPr>
            </w:pPr>
            <w:r>
              <w:rPr>
                <w:rFonts w:hint="eastAsia"/>
                <w:sz w:val="20"/>
                <w:szCs w:val="20"/>
              </w:rPr>
              <w:t>累计</w:t>
            </w:r>
          </w:p>
        </w:tc>
        <w:tc>
          <w:tcPr>
            <w:tcW w:w="970" w:type="dxa"/>
            <w:gridSpan w:val="2"/>
            <w:tcBorders>
              <w:left w:val="single" w:color="auto" w:sz="4" w:space="0"/>
              <w:right w:val="single" w:color="auto" w:sz="4" w:space="0"/>
            </w:tcBorders>
            <w:vAlign w:val="center"/>
          </w:tcPr>
          <w:p>
            <w:pPr>
              <w:autoSpaceDE w:val="0"/>
              <w:autoSpaceDN w:val="0"/>
              <w:adjustRightInd w:val="0"/>
              <w:snapToGrid w:val="0"/>
              <w:jc w:val="center"/>
              <w:rPr>
                <w:sz w:val="20"/>
                <w:szCs w:val="20"/>
              </w:rPr>
            </w:pPr>
          </w:p>
        </w:tc>
        <w:tc>
          <w:tcPr>
            <w:tcW w:w="890" w:type="dxa"/>
            <w:tcBorders>
              <w:left w:val="single" w:color="auto" w:sz="4" w:space="0"/>
              <w:right w:val="single" w:color="auto" w:sz="4" w:space="0"/>
            </w:tcBorders>
            <w:vAlign w:val="center"/>
          </w:tcPr>
          <w:p>
            <w:pPr>
              <w:autoSpaceDE w:val="0"/>
              <w:autoSpaceDN w:val="0"/>
              <w:adjustRightInd w:val="0"/>
              <w:snapToGrid w:val="0"/>
              <w:jc w:val="center"/>
              <w:rPr>
                <w:sz w:val="20"/>
                <w:szCs w:val="20"/>
              </w:rPr>
            </w:pPr>
          </w:p>
        </w:tc>
        <w:tc>
          <w:tcPr>
            <w:tcW w:w="1077" w:type="dxa"/>
            <w:tcBorders>
              <w:left w:val="single" w:color="auto" w:sz="4" w:space="0"/>
              <w:right w:val="single" w:color="auto" w:sz="4" w:space="0"/>
            </w:tcBorders>
            <w:vAlign w:val="center"/>
          </w:tcPr>
          <w:p>
            <w:pPr>
              <w:autoSpaceDE w:val="0"/>
              <w:autoSpaceDN w:val="0"/>
              <w:adjustRightInd w:val="0"/>
              <w:snapToGrid w:val="0"/>
              <w:jc w:val="center"/>
              <w:rPr>
                <w:sz w:val="20"/>
                <w:szCs w:val="20"/>
              </w:rPr>
            </w:pPr>
          </w:p>
        </w:tc>
        <w:tc>
          <w:tcPr>
            <w:tcW w:w="1092" w:type="dxa"/>
            <w:tcBorders>
              <w:left w:val="single" w:color="auto" w:sz="4" w:space="0"/>
            </w:tcBorders>
            <w:vAlign w:val="center"/>
          </w:tcPr>
          <w:p>
            <w:pPr>
              <w:autoSpaceDE w:val="0"/>
              <w:autoSpaceDN w:val="0"/>
              <w:adjustRightInd w:val="0"/>
              <w:snapToGrid w:val="0"/>
              <w:rPr>
                <w:sz w:val="20"/>
                <w:szCs w:val="20"/>
              </w:rPr>
            </w:pPr>
          </w:p>
        </w:tc>
      </w:tr>
    </w:tbl>
    <w:p>
      <w:pPr>
        <w:spacing w:line="360" w:lineRule="auto"/>
        <w:rPr>
          <w:rFonts w:ascii="仿宋_GB2312" w:hAnsi="仿宋_GB2312" w:eastAsia="仿宋_GB2312" w:cs="仿宋_GB2312"/>
          <w:sz w:val="18"/>
          <w:szCs w:val="18"/>
        </w:rPr>
      </w:pPr>
      <w:r>
        <w:rPr>
          <w:rFonts w:hint="eastAsia" w:ascii="仿宋_GB2312" w:hAnsi="仿宋_GB2312" w:eastAsia="仿宋_GB2312" w:cs="仿宋_GB2312"/>
          <w:sz w:val="18"/>
          <w:szCs w:val="18"/>
        </w:rPr>
        <w:t>注：1.任务分工的描述应简洁，不超过300字。</w:t>
      </w:r>
    </w:p>
    <w:p>
      <w:pPr>
        <w:topLinePunct/>
        <w:adjustRightInd w:val="0"/>
        <w:snapToGrid w:val="0"/>
        <w:spacing w:line="360" w:lineRule="auto"/>
        <w:ind w:firstLine="360" w:firstLineChars="200"/>
        <w:rPr>
          <w:rFonts w:ascii="仿宋_GB2312" w:hAnsi="仿宋_GB2312" w:eastAsia="仿宋_GB2312" w:cs="仿宋_GB2312"/>
          <w:sz w:val="32"/>
        </w:rPr>
      </w:pPr>
      <w:r>
        <w:rPr>
          <w:rFonts w:hint="eastAsia" w:ascii="仿宋_GB2312" w:hAnsi="仿宋_GB2312" w:eastAsia="仿宋_GB2312" w:cs="仿宋_GB2312"/>
          <w:sz w:val="18"/>
          <w:szCs w:val="18"/>
        </w:rPr>
        <w:t>2.牵头承担单位应当根据实施进度和资金使用情况汇报、监督工作，参与单位不得再向外转拨资金。</w:t>
      </w:r>
    </w:p>
    <w:p>
      <w:pPr>
        <w:ind w:firstLine="450" w:firstLineChars="250"/>
        <w:rPr>
          <w:rFonts w:ascii="宋体" w:hAnsi="宋体" w:cs="宋体"/>
          <w:sz w:val="18"/>
          <w:szCs w:val="18"/>
        </w:rPr>
      </w:pPr>
    </w:p>
    <w:p>
      <w:pPr>
        <w:ind w:firstLine="450" w:firstLineChars="250"/>
        <w:rPr>
          <w:rFonts w:ascii="宋体" w:hAnsi="宋体" w:cs="宋体"/>
          <w:sz w:val="18"/>
          <w:szCs w:val="18"/>
        </w:rPr>
        <w:sectPr>
          <w:pgSz w:w="16838" w:h="11906" w:orient="landscape"/>
          <w:pgMar w:top="1531" w:right="1871" w:bottom="1531" w:left="1871" w:header="850" w:footer="1417" w:gutter="0"/>
          <w:cols w:space="0" w:num="1"/>
          <w:docGrid w:type="lines" w:linePitch="595" w:charSpace="0"/>
        </w:sectPr>
      </w:pP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九、预算主要用途</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（一）省级财政资金预算主要用途</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（主要说明省级财政资金与研究任务/推广示范任务的关系及一一对应情况等）</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（二）其他渠道资金预算主要用途</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十、预算说明</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Hans"/>
        </w:rPr>
        <w:t>该部分需严格按照如下要求编写。</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Hans"/>
        </w:rPr>
        <w:t>研究内容</w:t>
      </w:r>
      <w:r>
        <w:rPr>
          <w:rFonts w:hint="eastAsia" w:ascii="仿宋_GB2312" w:hAnsi="仿宋_GB2312" w:eastAsia="仿宋_GB2312" w:cs="仿宋_GB2312"/>
          <w:sz w:val="28"/>
          <w:szCs w:val="28"/>
        </w:rPr>
        <w:t>”分为几部分，每一个费类应对应研究内容的部分，分别说明。对项目（课题）各科目支出主要用途、与项目（课题）任务的相关性、必要性及测算方法、测算依据进行详细说明；如同一科目同时编列省级财政专项资金和其他渠道资金的，应分别就省级财政专项资金、其他渠道资金在本科目的具体用途予以说明）</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（一）直接费用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1.设备费（应当对仪器设备购置进行重点说明）</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经费预算  万元，占总经费预算  %。</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（2）与项目（课题）</w:t>
      </w:r>
      <w:r>
        <w:rPr>
          <w:rFonts w:hint="eastAsia" w:ascii="仿宋_GB2312" w:hAnsi="仿宋_GB2312" w:eastAsia="仿宋_GB2312" w:cs="仿宋_GB2312"/>
          <w:sz w:val="28"/>
          <w:szCs w:val="28"/>
          <w:lang w:eastAsia="zh-Hans"/>
        </w:rPr>
        <w:t>任务的</w:t>
      </w:r>
      <w:r>
        <w:rPr>
          <w:rFonts w:hint="eastAsia" w:ascii="仿宋_GB2312" w:hAnsi="仿宋_GB2312" w:eastAsia="仿宋_GB2312" w:cs="仿宋_GB2312"/>
          <w:sz w:val="28"/>
          <w:szCs w:val="28"/>
        </w:rPr>
        <w:t>相关性说明：</w:t>
      </w:r>
      <w:bookmarkStart w:id="0" w:name="_Hlk65488853"/>
      <w:r>
        <w:rPr>
          <w:rFonts w:hint="eastAsia" w:ascii="仿宋_GB2312" w:hAnsi="仿宋_GB2312" w:eastAsia="仿宋_GB2312" w:cs="仿宋_GB2312"/>
          <w:sz w:val="28"/>
          <w:szCs w:val="28"/>
        </w:rPr>
        <w:t>应说明该项支出的主要用途，用于支撑保障研究的哪部分内容，拟支出内容的必要性。</w:t>
      </w:r>
      <w:bookmarkEnd w:id="0"/>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（3）测算方法（依据）：</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研究内容2：</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bidi="ar"/>
        </w:rPr>
        <w:t>（2）与项目（课题）任务的相关性说明：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bidi="ar"/>
        </w:rPr>
        <w:t>（3）测算方法（依据）：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2.材料费</w:t>
      </w:r>
    </w:p>
    <w:p>
      <w:pPr>
        <w:adjustRightInd w:val="0"/>
        <w:snapToGrid w:val="0"/>
        <w:spacing w:line="420" w:lineRule="exact"/>
        <w:ind w:firstLine="560" w:firstLineChars="200"/>
        <w:rPr>
          <w:rFonts w:ascii="仿宋" w:hAnsi="仿宋" w:eastAsia="仿宋" w:cs="华文仿宋"/>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3.测试化验加工费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4.燃料动力费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5.出版/文献/信息传播/知识产权事务费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6.会议/差旅/国际合作与交流费（科研人员结合科研活动实际需要编制预算并按规定统筹安排使用，其中不超过直接费用10%的，不需要提供预算测算依据。超过直接费用10%的，应说明测算过程和依据）</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7.培训费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8.劳务费（劳务费预算无比例限制。参与项目（课题）实施的研究生、博士后、访问学者以及项目（课题）聘用的人员、科研辅助人员等，均可开支劳务费。项目（课题）聘用人员的劳务费开支标准，参照当地科学研究和技术服务业从业人员平均工资水平，根据其在项目（课题）实施中承担的工作任务确定，其社会保险补助纳入劳务费科目中列支）</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eastAsia="zh-Hans"/>
        </w:rPr>
        <w:t>人员费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应说明该项支出的主要用途，用于支撑保障研究的哪部分内容，拟支出内容的必要性。同时应与项目人员表中所列人员相一致。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专家咨询费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11</w:t>
      </w:r>
      <w:r>
        <w:rPr>
          <w:rFonts w:hint="eastAsia" w:ascii="仿宋_GB2312" w:hAnsi="仿宋_GB2312" w:eastAsia="仿宋_GB2312" w:cs="仿宋_GB2312"/>
          <w:sz w:val="28"/>
          <w:szCs w:val="28"/>
          <w:lang w:eastAsia="zh-Hans"/>
        </w:rPr>
        <w:t>.基本建设费</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万元，占总经费预算</w:t>
      </w:r>
      <w:r>
        <w:rPr>
          <w:rFonts w:hint="eastAsia" w:ascii="仿宋_GB2312" w:hAnsi="仿宋_GB2312" w:eastAsia="仿宋_GB2312" w:cs="仿宋_GB2312"/>
          <w:sz w:val="28"/>
          <w:szCs w:val="28"/>
          <w:u w:val="single"/>
          <w:lang w:eastAsia="zh-Hans"/>
        </w:rPr>
        <w:t xml:space="preserve">  </w:t>
      </w:r>
      <w:r>
        <w:rPr>
          <w:rFonts w:hint="eastAsia" w:ascii="仿宋_GB2312" w:hAnsi="仿宋_GB2312" w:eastAsia="仿宋_GB2312" w:cs="仿宋_GB2312"/>
          <w:sz w:val="28"/>
          <w:szCs w:val="28"/>
          <w:lang w:eastAsia="zh-Hans"/>
        </w:rPr>
        <w:t>%。</w:t>
      </w:r>
    </w:p>
    <w:p>
      <w:pPr>
        <w:adjustRightInd w:val="0"/>
        <w:snapToGrid w:val="0"/>
        <w:spacing w:line="420" w:lineRule="exact"/>
        <w:ind w:firstLine="562" w:firstLineChars="200"/>
        <w:rPr>
          <w:rFonts w:ascii="仿宋_GB2312" w:hAnsi="仿宋_GB2312" w:eastAsia="仿宋_GB2312" w:cs="仿宋_GB2312"/>
          <w:b/>
          <w:bCs/>
          <w:sz w:val="28"/>
          <w:szCs w:val="28"/>
          <w:lang w:eastAsia="zh-Hans"/>
        </w:rPr>
      </w:pPr>
      <w:r>
        <w:rPr>
          <w:rFonts w:hint="eastAsia" w:ascii="仿宋_GB2312" w:hAnsi="仿宋_GB2312" w:eastAsia="仿宋_GB2312" w:cs="仿宋_GB2312"/>
          <w:b/>
          <w:bCs/>
          <w:sz w:val="28"/>
          <w:szCs w:val="28"/>
          <w:lang w:eastAsia="zh-Hans"/>
        </w:rPr>
        <w:t>研究内容1：</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与项目（课题）任务的相关性说明：</w:t>
      </w:r>
      <w:r>
        <w:rPr>
          <w:rFonts w:hint="eastAsia" w:ascii="仿宋_GB2312" w:hAnsi="仿宋_GB2312" w:eastAsia="仿宋_GB2312" w:cs="仿宋_GB2312"/>
          <w:sz w:val="28"/>
          <w:szCs w:val="28"/>
        </w:rPr>
        <w:t>应说明该项支出的主要用途，用于支撑保障研究的哪部分内容，拟支出内容的必要性。</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测算方法（依据）：</w:t>
      </w:r>
    </w:p>
    <w:p>
      <w:pPr>
        <w:adjustRightInd w:val="0"/>
        <w:snapToGrid w:val="0"/>
        <w:spacing w:line="420" w:lineRule="exact"/>
        <w:ind w:firstLine="560" w:firstLineChars="200"/>
        <w:rPr>
          <w:rFonts w:ascii="仿宋_GB2312" w:hAnsi="仿宋_GB2312" w:eastAsia="仿宋_GB2312" w:cs="仿宋_GB2312"/>
          <w:sz w:val="28"/>
          <w:szCs w:val="28"/>
          <w:lang w:eastAsia="zh-Hans"/>
        </w:rPr>
      </w:pPr>
      <w:r>
        <w:rPr>
          <w:rFonts w:hint="eastAsia" w:ascii="仿宋_GB2312" w:hAnsi="仿宋_GB2312" w:eastAsia="仿宋_GB2312" w:cs="仿宋_GB2312"/>
          <w:sz w:val="28"/>
          <w:szCs w:val="28"/>
          <w:lang w:eastAsia="zh-Hans"/>
        </w:rPr>
        <w:t>……</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12.其他</w:t>
      </w:r>
      <w:r>
        <w:rPr>
          <w:rFonts w:hint="eastAsia" w:ascii="仿宋_GB2312" w:hAnsi="仿宋_GB2312" w:eastAsia="仿宋_GB2312" w:cs="仿宋_GB2312"/>
          <w:sz w:val="28"/>
          <w:szCs w:val="28"/>
          <w:lang w:eastAsia="zh-Hans"/>
        </w:rPr>
        <w:t>费用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（二）间接费用</w:t>
      </w:r>
    </w:p>
    <w:p>
      <w:pPr>
        <w:adjustRightInd w:val="0"/>
        <w:snapToGrid w:val="0"/>
        <w:spacing w:line="420" w:lineRule="exact"/>
        <w:ind w:firstLine="560" w:firstLineChars="200"/>
        <w:rPr>
          <w:rFonts w:ascii="仿宋" w:hAnsi="仿宋" w:eastAsia="仿宋" w:cs="华文仿宋"/>
          <w:i/>
          <w:iCs/>
          <w:sz w:val="28"/>
          <w:szCs w:val="28"/>
        </w:rPr>
      </w:pPr>
      <w:r>
        <w:rPr>
          <w:rFonts w:hint="eastAsia" w:ascii="仿宋_GB2312" w:hAnsi="仿宋_GB2312" w:eastAsia="仿宋_GB2312" w:cs="仿宋_GB2312"/>
          <w:sz w:val="28"/>
          <w:szCs w:val="28"/>
        </w:rPr>
        <w:t>（科研项目（课题）如包括技术推广示范内容，应扣减相应资金后再按照间接费用计算方法计算，并提供预算编制说明。技术推广示范类项目（课题）不允许列支间接费用）</w:t>
      </w:r>
    </w:p>
    <w:p>
      <w:pPr>
        <w:adjustRightInd w:val="0"/>
        <w:snapToGrid w:val="0"/>
        <w:spacing w:line="420" w:lineRule="exact"/>
        <w:rPr>
          <w:sz w:val="28"/>
          <w:szCs w:val="28"/>
        </w:rPr>
        <w:sectPr>
          <w:pgSz w:w="11906" w:h="16838"/>
          <w:pgMar w:top="1871" w:right="1531" w:bottom="1871" w:left="1531" w:header="850" w:footer="1417" w:gutter="0"/>
          <w:cols w:space="0" w:num="1"/>
          <w:docGrid w:type="lines" w:linePitch="595" w:charSpace="0"/>
        </w:sectPr>
      </w:pP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十一、绩效目标</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（包含经济效益、社会效益、生态效益分析。需填写支出绩效目标表）</w:t>
      </w:r>
    </w:p>
    <w:p>
      <w:pPr>
        <w:pStyle w:val="5"/>
      </w:pPr>
    </w:p>
    <w:p>
      <w:pPr>
        <w:adjustRightInd w:val="0"/>
        <w:snapToGrid w:val="0"/>
        <w:spacing w:line="420" w:lineRule="exact"/>
        <w:jc w:val="center"/>
        <w:rPr>
          <w:rFonts w:ascii="方正小标宋简体" w:hAnsi="方正小标宋简体" w:eastAsia="方正小标宋简体" w:cs="方正小标宋简体"/>
          <w:kern w:val="0"/>
          <w:sz w:val="32"/>
          <w:szCs w:val="32"/>
          <w:lang w:bidi="ar"/>
        </w:rPr>
      </w:pPr>
      <w:r>
        <w:rPr>
          <w:rFonts w:hint="eastAsia" w:ascii="方正小标宋简体" w:hAnsi="方正小标宋简体" w:eastAsia="方正小标宋简体" w:cs="方正小标宋简体"/>
          <w:kern w:val="0"/>
          <w:sz w:val="32"/>
          <w:szCs w:val="32"/>
          <w:lang w:bidi="ar"/>
        </w:rPr>
        <w:t>支出绩效目标表（示例）</w:t>
      </w:r>
    </w:p>
    <w:p>
      <w:pPr>
        <w:adjustRightInd w:val="0"/>
        <w:snapToGrid w:val="0"/>
        <w:spacing w:line="420" w:lineRule="exact"/>
        <w:rPr>
          <w:rFonts w:ascii="仿宋_GB2312" w:hAnsi="宋体" w:eastAsia="仿宋_GB2312" w:cs="仿宋_GB2312"/>
          <w:kern w:val="0"/>
          <w:sz w:val="24"/>
          <w:szCs w:val="24"/>
          <w:lang w:bidi="ar"/>
        </w:rPr>
      </w:pPr>
    </w:p>
    <w:p>
      <w:pPr>
        <w:adjustRightInd w:val="0"/>
        <w:snapToGrid w:val="0"/>
        <w:spacing w:line="420" w:lineRule="exact"/>
        <w:rPr>
          <w:sz w:val="24"/>
          <w:szCs w:val="24"/>
        </w:rPr>
      </w:pPr>
      <w:r>
        <w:rPr>
          <w:rFonts w:hint="eastAsia" w:ascii="仿宋_GB2312" w:hAnsi="宋体" w:eastAsia="仿宋_GB2312" w:cs="仿宋_GB2312"/>
          <w:kern w:val="0"/>
          <w:sz w:val="24"/>
          <w:szCs w:val="24"/>
          <w:lang w:bidi="ar"/>
        </w:rPr>
        <w:t xml:space="preserve">单位：                                   </w:t>
      </w:r>
      <w:r>
        <w:rPr>
          <w:rFonts w:hint="eastAsia" w:ascii="宋体" w:hAnsi="宋体" w:eastAsia="仿宋_GB2312" w:cs="宋体"/>
          <w:kern w:val="0"/>
          <w:sz w:val="24"/>
          <w:szCs w:val="24"/>
          <w:lang w:bidi="ar"/>
        </w:rPr>
        <w:t>项目</w:t>
      </w:r>
      <w:r>
        <w:rPr>
          <w:rFonts w:hint="eastAsia" w:ascii="宋体" w:hAnsi="宋体" w:cs="宋体"/>
          <w:kern w:val="0"/>
          <w:sz w:val="24"/>
          <w:szCs w:val="24"/>
          <w:lang w:bidi="ar"/>
        </w:rPr>
        <w:t>（课题）</w:t>
      </w:r>
      <w:r>
        <w:rPr>
          <w:rFonts w:hint="eastAsia" w:ascii="仿宋_GB2312" w:hAnsi="宋体" w:eastAsia="仿宋_GB2312" w:cs="仿宋_GB2312"/>
          <w:kern w:val="0"/>
          <w:sz w:val="24"/>
          <w:szCs w:val="24"/>
          <w:lang w:bidi="ar"/>
        </w:rPr>
        <w:t>名称：</w:t>
      </w:r>
    </w:p>
    <w:tbl>
      <w:tblPr>
        <w:tblStyle w:val="11"/>
        <w:tblW w:w="14304" w:type="dxa"/>
        <w:jc w:val="center"/>
        <w:tblLayout w:type="fixed"/>
        <w:tblCellMar>
          <w:top w:w="15" w:type="dxa"/>
          <w:left w:w="15" w:type="dxa"/>
          <w:bottom w:w="15" w:type="dxa"/>
          <w:right w:w="15" w:type="dxa"/>
        </w:tblCellMar>
      </w:tblPr>
      <w:tblGrid>
        <w:gridCol w:w="1296"/>
        <w:gridCol w:w="1440"/>
        <w:gridCol w:w="2325"/>
        <w:gridCol w:w="1725"/>
        <w:gridCol w:w="1534"/>
        <w:gridCol w:w="5984"/>
      </w:tblGrid>
      <w:tr>
        <w:tblPrEx>
          <w:tblCellMar>
            <w:top w:w="15" w:type="dxa"/>
            <w:left w:w="15" w:type="dxa"/>
            <w:bottom w:w="15" w:type="dxa"/>
            <w:right w:w="15" w:type="dxa"/>
          </w:tblCellMar>
        </w:tblPrEx>
        <w:trPr>
          <w:trHeight w:val="756" w:hRule="atLeast"/>
          <w:tblHeader/>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黑体" w:hAnsi="黑体" w:eastAsia="黑体" w:cs="黑体"/>
                <w:sz w:val="20"/>
                <w:szCs w:val="20"/>
              </w:rPr>
            </w:pPr>
            <w:r>
              <w:rPr>
                <w:rFonts w:hint="eastAsia" w:ascii="黑体" w:hAnsi="黑体" w:eastAsia="黑体" w:cs="黑体"/>
                <w:kern w:val="0"/>
                <w:sz w:val="20"/>
                <w:szCs w:val="20"/>
                <w:lang w:bidi="ar"/>
              </w:rPr>
              <w:t>绩效目标</w:t>
            </w:r>
          </w:p>
        </w:tc>
        <w:tc>
          <w:tcPr>
            <w:tcW w:w="3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黑体" w:hAnsi="黑体" w:eastAsia="黑体" w:cs="黑体"/>
                <w:sz w:val="20"/>
                <w:szCs w:val="20"/>
              </w:rPr>
            </w:pPr>
            <w:r>
              <w:rPr>
                <w:rFonts w:hint="eastAsia" w:ascii="黑体" w:hAnsi="黑体" w:eastAsia="黑体" w:cs="黑体"/>
                <w:kern w:val="0"/>
                <w:sz w:val="20"/>
                <w:szCs w:val="20"/>
                <w:lang w:bidi="ar"/>
              </w:rPr>
              <w:t>实施期目标（跨年度项目（课题）需填写，当年度项目（课题）不需填写）</w:t>
            </w:r>
          </w:p>
        </w:tc>
        <w:tc>
          <w:tcPr>
            <w:tcW w:w="3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黑体" w:hAnsi="黑体" w:eastAsia="黑体" w:cs="黑体"/>
                <w:sz w:val="20"/>
                <w:szCs w:val="20"/>
              </w:rPr>
            </w:pPr>
            <w:r>
              <w:rPr>
                <w:rFonts w:hint="eastAsia" w:ascii="黑体" w:hAnsi="黑体" w:eastAsia="黑体" w:cs="黑体"/>
                <w:kern w:val="0"/>
                <w:sz w:val="20"/>
                <w:szCs w:val="20"/>
                <w:lang w:bidi="ar"/>
              </w:rPr>
              <w:t>当年度目标*</w:t>
            </w:r>
          </w:p>
        </w:tc>
        <w:tc>
          <w:tcPr>
            <w:tcW w:w="5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黑体" w:hAnsi="黑体" w:eastAsia="黑体" w:cs="黑体"/>
                <w:sz w:val="20"/>
                <w:szCs w:val="20"/>
              </w:rPr>
            </w:pPr>
            <w:r>
              <w:rPr>
                <w:rFonts w:hint="eastAsia" w:ascii="黑体" w:hAnsi="黑体" w:eastAsia="黑体" w:cs="黑体"/>
                <w:kern w:val="0"/>
                <w:sz w:val="20"/>
                <w:szCs w:val="20"/>
                <w:lang w:bidi="ar"/>
              </w:rPr>
              <w:t>填写说明</w:t>
            </w:r>
          </w:p>
        </w:tc>
      </w:tr>
      <w:tr>
        <w:tblPrEx>
          <w:tblCellMar>
            <w:top w:w="15" w:type="dxa"/>
            <w:left w:w="15" w:type="dxa"/>
            <w:bottom w:w="15" w:type="dxa"/>
            <w:right w:w="15" w:type="dxa"/>
          </w:tblCellMar>
        </w:tblPrEx>
        <w:trPr>
          <w:trHeight w:val="863"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总体目标</w:t>
            </w:r>
          </w:p>
        </w:tc>
        <w:tc>
          <w:tcPr>
            <w:tcW w:w="3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c>
          <w:tcPr>
            <w:tcW w:w="3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p>
        </w:tc>
        <w:tc>
          <w:tcPr>
            <w:tcW w:w="5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根据</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资金设立（或政策意图）的初衷，概括性描述该</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资金安排后应达到的总体目标和效果（总任务、总要求、总产出和总效益）。</w:t>
            </w:r>
          </w:p>
        </w:tc>
      </w:tr>
      <w:tr>
        <w:tblPrEx>
          <w:tblCellMar>
            <w:top w:w="15" w:type="dxa"/>
            <w:left w:w="15" w:type="dxa"/>
            <w:bottom w:w="15" w:type="dxa"/>
            <w:right w:w="15" w:type="dxa"/>
          </w:tblCellMar>
        </w:tblPrEx>
        <w:trPr>
          <w:trHeight w:val="306"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一级指标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二级指标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三级指标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实施周期指标值</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当年度指标值</w:t>
            </w:r>
          </w:p>
        </w:tc>
        <w:tc>
          <w:tcPr>
            <w:tcW w:w="598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产</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出</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指</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标</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数量指标*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举办XX培训班</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3期</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对目标任务用指标值进行量化描述，确实无法量化的指标值可采用定性表述。如：举办XX培训班，3期；培训人数，120人。</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培训人数</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120人</w:t>
            </w: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质量指标*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培训学员合格率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≧98%</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Style w:val="15"/>
                <w:rFonts w:hint="default" w:hAnsi="宋体"/>
                <w:color w:val="auto"/>
                <w:sz w:val="20"/>
                <w:szCs w:val="20"/>
                <w:lang w:bidi="ar"/>
              </w:rPr>
              <w:t>对目标任务的质量要求（标准）进行量化描述，确实无法量化的指标值可采用定性表述。如：培训学员合格率</w:t>
            </w:r>
            <w:r>
              <w:rPr>
                <w:rFonts w:ascii="宋体" w:hAnsi="宋体" w:cs="宋体"/>
                <w:kern w:val="0"/>
                <w:sz w:val="20"/>
                <w:szCs w:val="20"/>
                <w:lang w:bidi="ar"/>
              </w:rPr>
              <w:t>≧</w:t>
            </w:r>
            <w:r>
              <w:rPr>
                <w:rStyle w:val="15"/>
                <w:rFonts w:hint="default" w:hAnsi="宋体"/>
                <w:color w:val="auto"/>
                <w:sz w:val="20"/>
                <w:szCs w:val="20"/>
                <w:lang w:bidi="ar"/>
              </w:rPr>
              <w:t>98%。</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时效指标*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完成时限</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2023年前</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对目标任务的完成时间进行量化描述。如：完成时限，2022年12月31日前。</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成本指标*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XX培训班培训费支出</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ind w:firstLine="200" w:firstLineChars="100"/>
              <w:jc w:val="center"/>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XX≦</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对资金支出成本控制进行量化描述。确实无法量化的指标值可采用定性表述。如：XX≦</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成本支出</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效</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益</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指</w:t>
            </w:r>
            <w:r>
              <w:rPr>
                <w:rFonts w:hint="eastAsia" w:ascii="仿宋_GB2312" w:hAnsi="宋体" w:eastAsia="仿宋_GB2312" w:cs="仿宋_GB2312"/>
                <w:kern w:val="0"/>
                <w:sz w:val="20"/>
                <w:szCs w:val="20"/>
                <w:lang w:bidi="ar"/>
              </w:rPr>
              <w:br w:type="textWrapping"/>
            </w:r>
            <w:r>
              <w:rPr>
                <w:rFonts w:hint="eastAsia" w:ascii="仿宋_GB2312" w:hAnsi="宋体" w:eastAsia="仿宋_GB2312" w:cs="仿宋_GB2312"/>
                <w:kern w:val="0"/>
                <w:sz w:val="20"/>
                <w:szCs w:val="20"/>
                <w:lang w:bidi="ar"/>
              </w:rPr>
              <w:t>标</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经济效益指标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社会效益指标*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农业科技进步贡献率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≧80%</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反映</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实施后产生的社会效益，无法量化的指标值可采用定性表述。如提高管理能力</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全省重大农产品质量事故</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0</w:t>
            </w: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生态效益指标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主要农作物化肥利用率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≧40%</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涉及污染监控整治管理类的</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选填，不涉及的</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可不填写。如：主要农作物化肥利用率≧40%</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宋体" w:hAnsi="宋体" w:cs="宋体"/>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宋体" w:hAnsi="宋体" w:cs="宋体"/>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宋体" w:hAnsi="宋体" w:cs="宋体"/>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可持续影响指标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持续政策资金保障程度</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高</w:t>
            </w:r>
          </w:p>
        </w:tc>
        <w:tc>
          <w:tcPr>
            <w:tcW w:w="5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反映</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r>
              <w:rPr>
                <w:rFonts w:hint="eastAsia" w:ascii="仿宋_GB2312" w:hAnsi="宋体" w:eastAsia="仿宋_GB2312" w:cs="仿宋_GB2312"/>
                <w:kern w:val="0"/>
                <w:sz w:val="20"/>
                <w:szCs w:val="20"/>
                <w:lang w:bidi="ar"/>
              </w:rPr>
              <w:t>完成后，后续政策、资金保障程序，以及管理机制（人员机构）因素完善水平。</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管理机制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比较完善</w:t>
            </w:r>
          </w:p>
        </w:tc>
        <w:tc>
          <w:tcPr>
            <w:tcW w:w="598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服务对象满意度指标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受训学员满意度</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≧98%</w:t>
            </w:r>
          </w:p>
        </w:tc>
        <w:tc>
          <w:tcPr>
            <w:tcW w:w="5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napToGrid w:val="0"/>
              <w:jc w:val="lef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lang w:bidi="ar"/>
              </w:rPr>
              <w:t>对目标任务用指标值进行量化描述，确实无法量化的指标值可采用定性表述。</w:t>
            </w:r>
          </w:p>
        </w:tc>
      </w:tr>
      <w:tr>
        <w:tblPrEx>
          <w:tblCellMar>
            <w:top w:w="15" w:type="dxa"/>
            <w:left w:w="15" w:type="dxa"/>
            <w:bottom w:w="15" w:type="dxa"/>
            <w:right w:w="15" w:type="dxa"/>
          </w:tblCellMar>
        </w:tblPrEx>
        <w:trPr>
          <w:trHeight w:val="306" w:hRule="atLeast"/>
          <w:jc w:val="center"/>
        </w:trPr>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仿宋_GB2312" w:hAnsi="宋体" w:eastAsia="仿宋_GB2312" w:cs="仿宋_GB2312"/>
                <w:sz w:val="20"/>
                <w:szCs w:val="20"/>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center"/>
              <w:rPr>
                <w:rFonts w:ascii="仿宋_GB2312" w:hAnsi="宋体" w:eastAsia="仿宋_GB2312" w:cs="仿宋_GB2312"/>
                <w:sz w:val="20"/>
                <w:szCs w:val="20"/>
              </w:rPr>
            </w:pPr>
          </w:p>
        </w:tc>
        <w:tc>
          <w:tcPr>
            <w:tcW w:w="5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jc w:val="left"/>
              <w:rPr>
                <w:rFonts w:ascii="仿宋_GB2312" w:hAnsi="宋体" w:eastAsia="仿宋_GB2312" w:cs="仿宋_GB2312"/>
                <w:sz w:val="20"/>
                <w:szCs w:val="20"/>
              </w:rPr>
            </w:pPr>
          </w:p>
        </w:tc>
      </w:tr>
      <w:tr>
        <w:tblPrEx>
          <w:tblCellMar>
            <w:top w:w="15" w:type="dxa"/>
            <w:left w:w="15" w:type="dxa"/>
            <w:bottom w:w="15" w:type="dxa"/>
            <w:right w:w="15" w:type="dxa"/>
          </w:tblCellMar>
        </w:tblPrEx>
        <w:trPr>
          <w:trHeight w:val="1118" w:hRule="atLeast"/>
          <w:jc w:val="center"/>
        </w:trPr>
        <w:tc>
          <w:tcPr>
            <w:tcW w:w="14304" w:type="dxa"/>
            <w:gridSpan w:val="6"/>
            <w:vAlign w:val="center"/>
          </w:tcPr>
          <w:p>
            <w:pPr>
              <w:snapToGrid w:val="0"/>
              <w:rPr>
                <w:rFonts w:ascii="仿宋_GB2312" w:hAnsi="仿宋_GB2312" w:eastAsia="仿宋_GB2312" w:cs="仿宋_GB2312"/>
                <w:kern w:val="0"/>
                <w:sz w:val="20"/>
                <w:szCs w:val="20"/>
                <w:lang w:bidi="ar"/>
              </w:rPr>
            </w:pPr>
          </w:p>
          <w:p>
            <w:pPr>
              <w:snapToGrid w:val="0"/>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说明：1.*是必填项，产出指标4个二级指标必填写。效益指标可选填其中某几个指标。</w:t>
            </w:r>
            <w:r>
              <w:rPr>
                <w:rFonts w:hint="eastAsia" w:ascii="仿宋_GB2312" w:hAnsi="仿宋_GB2312" w:eastAsia="仿宋_GB2312" w:cs="仿宋_GB2312"/>
                <w:kern w:val="0"/>
                <w:sz w:val="20"/>
                <w:szCs w:val="20"/>
                <w:lang w:bidi="ar"/>
              </w:rPr>
              <w:br w:type="textWrapping"/>
            </w:r>
            <w:r>
              <w:rPr>
                <w:rFonts w:hint="eastAsia" w:ascii="仿宋_GB2312" w:hAnsi="仿宋_GB2312" w:eastAsia="仿宋_GB2312" w:cs="仿宋_GB2312"/>
                <w:kern w:val="0"/>
                <w:sz w:val="20"/>
                <w:szCs w:val="20"/>
                <w:lang w:bidi="ar"/>
              </w:rPr>
              <w:t xml:space="preserve">     </w:t>
            </w:r>
            <w:r>
              <w:rPr>
                <w:rFonts w:ascii="仿宋_GB2312" w:hAnsi="仿宋_GB2312" w:eastAsia="仿宋_GB2312" w:cs="仿宋_GB2312"/>
                <w:kern w:val="0"/>
                <w:sz w:val="20"/>
                <w:szCs w:val="20"/>
                <w:lang w:bidi="ar"/>
              </w:rPr>
              <w:t xml:space="preserve"> </w:t>
            </w:r>
            <w:r>
              <w:rPr>
                <w:rFonts w:hint="eastAsia" w:ascii="仿宋_GB2312" w:hAnsi="仿宋_GB2312" w:eastAsia="仿宋_GB2312" w:cs="仿宋_GB2312"/>
                <w:kern w:val="0"/>
                <w:sz w:val="20"/>
                <w:szCs w:val="20"/>
                <w:lang w:bidi="ar"/>
              </w:rPr>
              <w:t>2.红色字体的内容为举例，其中部分三级指标和指标值来源于不同一</w:t>
            </w:r>
            <w:r>
              <w:rPr>
                <w:rFonts w:hint="eastAsia" w:ascii="宋体" w:hAnsi="宋体" w:eastAsia="仿宋_GB2312" w:cs="宋体"/>
                <w:kern w:val="0"/>
                <w:sz w:val="20"/>
                <w:szCs w:val="20"/>
                <w:lang w:bidi="ar"/>
              </w:rPr>
              <w:t>项目</w:t>
            </w:r>
            <w:r>
              <w:rPr>
                <w:rFonts w:hint="eastAsia" w:ascii="宋体" w:hAnsi="宋体" w:cs="宋体"/>
                <w:kern w:val="0"/>
                <w:sz w:val="20"/>
                <w:szCs w:val="20"/>
                <w:lang w:bidi="ar"/>
              </w:rPr>
              <w:t>（课题）</w:t>
            </w:r>
          </w:p>
        </w:tc>
      </w:tr>
    </w:tbl>
    <w:p>
      <w:pPr>
        <w:sectPr>
          <w:pgSz w:w="16838" w:h="11906" w:orient="landscape"/>
          <w:pgMar w:top="1531" w:right="1871" w:bottom="1531" w:left="1871" w:header="850" w:footer="1417" w:gutter="0"/>
          <w:cols w:space="0" w:num="1"/>
          <w:docGrid w:type="lines" w:linePitch="595" w:charSpace="0"/>
        </w:sectPr>
      </w:pP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十二、市场、技术、政策风险分析及对策</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十三、相关利益关联关系情况</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相关利益关联关系是指导致单位利益转移的各种关系。如不存在，填写无。如存在，需对利益关联关系情况进行披露。如：承担单位之间为母公司与子公司，同一母公司下两个子公司关系，或存在行政隶属关系的单位；两家承担单位受同一自然人、法人控制的，或负责人或其直系亲属直接或间接持有承担单位股权等）</w:t>
      </w:r>
    </w:p>
    <w:p>
      <w:pPr>
        <w:adjustRightInd w:val="0"/>
        <w:snapToGrid w:val="0"/>
        <w:spacing w:line="420" w:lineRule="exact"/>
        <w:ind w:firstLine="560" w:firstLineChars="200"/>
        <w:rPr>
          <w:rFonts w:ascii="黑体" w:hAnsi="黑体" w:eastAsia="黑体" w:cs="黑体"/>
          <w:bCs/>
          <w:kern w:val="0"/>
          <w:sz w:val="28"/>
          <w:szCs w:val="28"/>
        </w:rPr>
      </w:pPr>
      <w:r>
        <w:rPr>
          <w:rFonts w:hint="eastAsia" w:ascii="黑体" w:hAnsi="黑体" w:eastAsia="黑体" w:cs="黑体"/>
          <w:bCs/>
          <w:kern w:val="0"/>
          <w:sz w:val="28"/>
          <w:szCs w:val="28"/>
        </w:rPr>
        <w:t>十四、</w:t>
      </w:r>
      <w:r>
        <w:rPr>
          <w:rFonts w:hint="eastAsia" w:ascii="黑体" w:hAnsi="黑体" w:eastAsia="黑体" w:cs="黑体"/>
          <w:bCs/>
          <w:kern w:val="0"/>
          <w:sz w:val="28"/>
          <w:szCs w:val="28"/>
          <w:lang w:eastAsia="zh-Hans"/>
        </w:rPr>
        <w:t>承担单位</w:t>
      </w:r>
      <w:r>
        <w:rPr>
          <w:rFonts w:hint="eastAsia" w:ascii="黑体" w:hAnsi="黑体" w:eastAsia="黑体" w:cs="黑体"/>
          <w:bCs/>
          <w:kern w:val="0"/>
          <w:sz w:val="28"/>
          <w:szCs w:val="28"/>
        </w:rPr>
        <w:t>意见</w:t>
      </w:r>
    </w:p>
    <w:tbl>
      <w:tblPr>
        <w:tblStyle w:val="11"/>
        <w:tblW w:w="9060" w:type="dxa"/>
        <w:jc w:val="center"/>
        <w:tblBorders>
          <w:top w:val="single" w:color="auto" w:sz="4" w:space="0"/>
          <w:left w:val="single" w:color="auto" w:sz="4" w:space="0"/>
          <w:bottom w:val="single" w:color="00000A"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00000A"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tcPr>
          <w:p>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项目</w:t>
            </w:r>
            <w:r>
              <w:rPr>
                <w:rFonts w:hint="eastAsia" w:ascii="仿宋_GB2312" w:hAnsi="仿宋_GB2312" w:eastAsia="仿宋_GB2312" w:cs="仿宋_GB2312"/>
                <w:sz w:val="24"/>
                <w:szCs w:val="24"/>
                <w:lang w:eastAsia="zh-Hans"/>
              </w:rPr>
              <w:t>（课题）</w:t>
            </w:r>
            <w:r>
              <w:rPr>
                <w:rFonts w:hint="eastAsia" w:ascii="仿宋_GB2312" w:hAnsi="仿宋_GB2312" w:eastAsia="仿宋_GB2312" w:cs="仿宋_GB2312"/>
                <w:sz w:val="24"/>
                <w:szCs w:val="24"/>
              </w:rPr>
              <w:t>承担单位意见：</w:t>
            </w:r>
          </w:p>
          <w:p>
            <w:pPr>
              <w:ind w:left="288"/>
              <w:rPr>
                <w:rFonts w:ascii="仿宋_GB2312" w:hAnsi="仿宋_GB2312" w:eastAsia="仿宋_GB2312" w:cs="仿宋_GB2312"/>
                <w:sz w:val="24"/>
                <w:szCs w:val="24"/>
              </w:rPr>
            </w:pPr>
          </w:p>
          <w:p>
            <w:pPr>
              <w:ind w:firstLine="3542" w:firstLineChars="1476"/>
              <w:rPr>
                <w:rFonts w:ascii="仿宋_GB2312" w:hAnsi="仿宋_GB2312" w:eastAsia="仿宋_GB2312" w:cs="仿宋_GB2312"/>
                <w:sz w:val="24"/>
                <w:szCs w:val="24"/>
              </w:rPr>
            </w:pPr>
            <w:r>
              <w:rPr>
                <w:rFonts w:hint="eastAsia" w:ascii="仿宋_GB2312" w:hAnsi="仿宋_GB2312" w:eastAsia="仿宋_GB2312" w:cs="仿宋_GB2312"/>
                <w:sz w:val="24"/>
                <w:szCs w:val="24"/>
              </w:rPr>
              <w:t>牵头承担单位（公章）：</w:t>
            </w:r>
          </w:p>
          <w:p>
            <w:pPr>
              <w:ind w:firstLine="3542" w:firstLineChars="1476"/>
              <w:rPr>
                <w:rFonts w:ascii="仿宋_GB2312" w:hAnsi="仿宋_GB2312" w:eastAsia="仿宋_GB2312" w:cs="仿宋_GB2312"/>
                <w:sz w:val="24"/>
                <w:szCs w:val="24"/>
              </w:rPr>
            </w:pPr>
            <w:r>
              <w:rPr>
                <w:rFonts w:hint="eastAsia" w:ascii="仿宋_GB2312" w:hAnsi="仿宋_GB2312" w:eastAsia="仿宋_GB2312" w:cs="仿宋_GB2312"/>
                <w:sz w:val="24"/>
                <w:szCs w:val="24"/>
              </w:rPr>
              <w:t>法定代表人（签字）：</w:t>
            </w:r>
          </w:p>
          <w:p>
            <w:pPr>
              <w:ind w:firstLine="3542" w:firstLineChars="1476"/>
              <w:rPr>
                <w:rFonts w:ascii="仿宋_GB2312" w:hAnsi="仿宋_GB2312" w:eastAsia="仿宋_GB2312" w:cs="仿宋_GB2312"/>
                <w:sz w:val="24"/>
                <w:szCs w:val="24"/>
              </w:rPr>
            </w:pPr>
            <w:r>
              <w:rPr>
                <w:rFonts w:hint="eastAsia" w:ascii="仿宋_GB2312" w:hAnsi="仿宋_GB2312" w:eastAsia="仿宋_GB2312" w:cs="仿宋_GB2312"/>
                <w:sz w:val="24"/>
                <w:szCs w:val="24"/>
              </w:rPr>
              <w:t>参与单位（公章）：</w:t>
            </w:r>
          </w:p>
          <w:p>
            <w:pPr>
              <w:ind w:firstLine="3542" w:firstLineChars="1476"/>
              <w:rPr>
                <w:rFonts w:ascii="仿宋_GB2312" w:hAnsi="仿宋_GB2312" w:eastAsia="仿宋_GB2312" w:cs="仿宋_GB2312"/>
                <w:sz w:val="24"/>
                <w:szCs w:val="24"/>
              </w:rPr>
            </w:pPr>
            <w:r>
              <w:rPr>
                <w:rFonts w:hint="eastAsia" w:ascii="仿宋_GB2312" w:hAnsi="仿宋_GB2312" w:eastAsia="仿宋_GB2312" w:cs="仿宋_GB2312"/>
                <w:sz w:val="24"/>
                <w:szCs w:val="24"/>
              </w:rPr>
              <w:t>法定代表人（签字）：</w:t>
            </w:r>
          </w:p>
          <w:p>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00000A"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tcPr>
          <w:p>
            <w:pPr>
              <w:snapToGrid w:val="0"/>
              <w:spacing w:line="46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自筹资金出资单位意见（承诺提供配套支持的情况下签署意见）</w:t>
            </w:r>
          </w:p>
          <w:p>
            <w:pPr>
              <w:snapToGrid w:val="0"/>
              <w:spacing w:line="460" w:lineRule="exact"/>
              <w:ind w:firstLine="480" w:firstLineChars="200"/>
              <w:rPr>
                <w:rFonts w:ascii="仿宋_GB2312" w:hAnsi="仿宋_GB2312" w:eastAsia="仿宋_GB2312" w:cs="仿宋_GB2312"/>
                <w:sz w:val="24"/>
                <w:szCs w:val="24"/>
              </w:rPr>
            </w:pPr>
          </w:p>
          <w:p>
            <w:pPr>
              <w:snapToGrid w:val="0"/>
              <w:spacing w:line="46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本单位根据</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项目立项指南的要求，自愿提交项目（课题）申请书，在此郑重承诺：按照前述项目（课题）批复预算经费的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%（人民币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万元）进行自筹配套。</w:t>
            </w:r>
          </w:p>
          <w:p>
            <w:pPr>
              <w:snapToGrid w:val="0"/>
              <w:spacing w:line="46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如有违反，本单位愿接受广东省农业农村厅做出的各项处理决定，包括但不限于停拨或核减资金，追回</w:t>
            </w:r>
            <w:r>
              <w:rPr>
                <w:rFonts w:hint="eastAsia" w:ascii="仿宋_GB2312" w:hAnsi="仿宋_GB2312" w:eastAsia="仿宋_GB2312" w:cs="仿宋_GB2312"/>
                <w:sz w:val="24"/>
                <w:szCs w:val="24"/>
                <w:lang w:eastAsia="zh-Hans"/>
              </w:rPr>
              <w:t>项目（课题）</w:t>
            </w:r>
            <w:r>
              <w:rPr>
                <w:rFonts w:hint="eastAsia" w:ascii="仿宋_GB2312" w:hAnsi="仿宋_GB2312" w:eastAsia="仿宋_GB2312" w:cs="仿宋_GB2312"/>
                <w:sz w:val="24"/>
                <w:szCs w:val="24"/>
              </w:rPr>
              <w:t>资金，取消一定期限</w:t>
            </w:r>
            <w:r>
              <w:rPr>
                <w:rFonts w:hint="eastAsia" w:ascii="仿宋_GB2312" w:hAnsi="仿宋_GB2312" w:eastAsia="仿宋_GB2312" w:cs="仿宋_GB2312"/>
                <w:sz w:val="24"/>
                <w:szCs w:val="24"/>
                <w:lang w:eastAsia="zh-Hans"/>
              </w:rPr>
              <w:t>广东省农业农村厅</w:t>
            </w:r>
            <w:r>
              <w:rPr>
                <w:rFonts w:hint="eastAsia" w:ascii="仿宋_GB2312" w:hAnsi="仿宋_GB2312" w:eastAsia="仿宋_GB2312" w:cs="仿宋_GB2312"/>
                <w:sz w:val="24"/>
                <w:szCs w:val="24"/>
              </w:rPr>
              <w:t>项目申报资格，记入</w:t>
            </w:r>
            <w:r>
              <w:rPr>
                <w:rFonts w:hint="eastAsia" w:ascii="仿宋_GB2312" w:hAnsi="仿宋_GB2312" w:eastAsia="仿宋_GB2312" w:cs="仿宋_GB2312"/>
                <w:sz w:val="24"/>
                <w:szCs w:val="24"/>
                <w:lang w:eastAsia="zh-Hans"/>
              </w:rPr>
              <w:t>广东省农业农村厅</w:t>
            </w:r>
            <w:r>
              <w:rPr>
                <w:rFonts w:hint="eastAsia" w:ascii="仿宋_GB2312" w:hAnsi="仿宋_GB2312" w:eastAsia="仿宋_GB2312" w:cs="仿宋_GB2312"/>
                <w:sz w:val="24"/>
                <w:szCs w:val="24"/>
              </w:rPr>
              <w:t>诚信异常名录等。</w:t>
            </w:r>
          </w:p>
          <w:p>
            <w:pPr>
              <w:snapToGrid w:val="0"/>
              <w:spacing w:line="460" w:lineRule="exact"/>
              <w:ind w:firstLine="4560" w:firstLineChars="1900"/>
              <w:rPr>
                <w:rFonts w:ascii="仿宋_GB2312" w:hAnsi="仿宋_GB2312" w:eastAsia="仿宋_GB2312" w:cs="仿宋_GB2312"/>
                <w:sz w:val="24"/>
                <w:szCs w:val="24"/>
              </w:rPr>
            </w:pPr>
            <w:r>
              <w:rPr>
                <w:rFonts w:hint="eastAsia" w:ascii="仿宋_GB2312" w:hAnsi="仿宋_GB2312" w:eastAsia="仿宋_GB2312" w:cs="仿宋_GB2312"/>
                <w:sz w:val="24"/>
                <w:szCs w:val="24"/>
              </w:rPr>
              <w:t>出资单位（盖章）：</w:t>
            </w:r>
          </w:p>
          <w:p>
            <w:pPr>
              <w:snapToGrid w:val="0"/>
              <w:spacing w:line="460" w:lineRule="exact"/>
              <w:ind w:firstLine="4320" w:firstLineChars="1800"/>
              <w:rPr>
                <w:rFonts w:ascii="仿宋_GB2312" w:hAnsi="仿宋_GB2312" w:eastAsia="仿宋_GB2312" w:cs="仿宋_GB2312"/>
                <w:sz w:val="24"/>
                <w:szCs w:val="24"/>
              </w:rPr>
            </w:pPr>
            <w:r>
              <w:rPr>
                <w:rFonts w:hint="eastAsia" w:ascii="仿宋_GB2312" w:hAnsi="仿宋_GB2312" w:eastAsia="仿宋_GB2312" w:cs="仿宋_GB2312"/>
                <w:sz w:val="24"/>
                <w:szCs w:val="24"/>
              </w:rPr>
              <w:t>法定代表人（签字）：</w:t>
            </w:r>
          </w:p>
          <w:p>
            <w:pPr>
              <w:snapToGrid w:val="0"/>
              <w:spacing w:line="46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bl>
    <w:p/>
    <w:p>
      <w:pPr>
        <w:adjustRightInd w:val="0"/>
        <w:snapToGrid w:val="0"/>
        <w:spacing w:line="420" w:lineRule="exact"/>
        <w:jc w:val="center"/>
        <w:rPr>
          <w:rFonts w:hint="eastAsia" w:ascii="方正小标宋简体" w:hAnsi="方正小标宋简体" w:eastAsia="方正小标宋简体" w:cs="方正小标宋简体"/>
          <w:sz w:val="36"/>
          <w:szCs w:val="36"/>
        </w:rPr>
        <w:sectPr>
          <w:pgSz w:w="11906" w:h="16838"/>
          <w:pgMar w:top="1440" w:right="1800" w:bottom="1440" w:left="1800" w:header="851" w:footer="992" w:gutter="0"/>
          <w:cols w:space="425" w:num="1"/>
          <w:docGrid w:type="lines" w:linePitch="312" w:charSpace="0"/>
        </w:sectPr>
      </w:pPr>
    </w:p>
    <w:p>
      <w:pPr>
        <w:adjustRightInd w:val="0"/>
        <w:snapToGrid w:val="0"/>
        <w:spacing w:line="4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《“十四五”广东省农业科技创新十大主攻方向“揭榜挂帅”项目（专项）申报书》填</w:t>
      </w:r>
      <w:r>
        <w:rPr>
          <w:rFonts w:hint="eastAsia" w:ascii="方正小标宋简体" w:hAnsi="方正小标宋简体" w:eastAsia="方正小标宋简体" w:cs="方正小标宋简体"/>
          <w:sz w:val="36"/>
          <w:szCs w:val="36"/>
          <w:lang w:eastAsia="zh-Hans"/>
        </w:rPr>
        <w:t>写</w:t>
      </w:r>
      <w:r>
        <w:rPr>
          <w:rFonts w:hint="eastAsia" w:ascii="方正小标宋简体" w:hAnsi="方正小标宋简体" w:eastAsia="方正小标宋简体" w:cs="方正小标宋简体"/>
          <w:sz w:val="36"/>
          <w:szCs w:val="36"/>
        </w:rPr>
        <w:t>说明</w:t>
      </w:r>
    </w:p>
    <w:p>
      <w:pPr>
        <w:adjustRightInd w:val="0"/>
        <w:snapToGrid w:val="0"/>
        <w:spacing w:line="420" w:lineRule="exact"/>
        <w:ind w:firstLine="560" w:firstLineChars="200"/>
        <w:rPr>
          <w:rFonts w:ascii="仿宋_GB2312" w:hAnsi="仿宋_GB2312" w:eastAsia="仿宋_GB2312" w:cs="仿宋_GB2312"/>
          <w:sz w:val="28"/>
          <w:szCs w:val="28"/>
        </w:rPr>
      </w:pPr>
    </w:p>
    <w:p>
      <w:pPr>
        <w:adjustRightInd w:val="0"/>
        <w:snapToGrid w:val="0"/>
        <w:spacing w:line="420" w:lineRule="exact"/>
        <w:ind w:firstLine="560" w:firstLineChars="200"/>
        <w:rPr>
          <w:rFonts w:ascii="黑体" w:hAnsi="黑体" w:eastAsia="黑体" w:cs="黑体"/>
          <w:sz w:val="28"/>
          <w:szCs w:val="28"/>
        </w:rPr>
      </w:pPr>
      <w:r>
        <w:rPr>
          <w:rFonts w:hint="eastAsia" w:ascii="黑体" w:hAnsi="黑体" w:eastAsia="黑体" w:cs="黑体"/>
          <w:sz w:val="28"/>
          <w:szCs w:val="28"/>
        </w:rPr>
        <w:t>一、编制规范性要求：</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金额单位和数据精度：预算表中的数据以“万元”为单位，精确到小数点后两位。外币需按中国人民银行公布的即期汇率折合成人民币。</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编码与数据平衡关系：预算申报书中有关编码应填写准确，数据之间满足有关的平衡关系，预算汇总表、预算明细表、预算说明中的数据应前后一致。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名称的规范性：承担单位的名称，应填写正式全称，承担单位名称、单位开户名称与单位公章必须一致。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如开户名称不一致，承担单位必须提供证明文件，证明开户单位与承担单位是同一家单位。设备、材料等实物信息应填写规范的名称，重复出现时应前后保持一致。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签字盖章：项目（课题）支出预算申报书必须经牵头承担单位、负责人等签字或盖章。</w:t>
      </w:r>
    </w:p>
    <w:p>
      <w:pPr>
        <w:adjustRightInd w:val="0"/>
        <w:snapToGrid w:val="0"/>
        <w:spacing w:line="420" w:lineRule="exact"/>
        <w:ind w:firstLine="560" w:firstLineChars="200"/>
        <w:rPr>
          <w:rFonts w:ascii="黑体" w:hAnsi="黑体" w:eastAsia="黑体" w:cs="黑体"/>
          <w:sz w:val="28"/>
          <w:szCs w:val="28"/>
        </w:rPr>
      </w:pPr>
      <w:r>
        <w:rPr>
          <w:rFonts w:hint="eastAsia" w:ascii="黑体" w:hAnsi="黑体" w:eastAsia="黑体" w:cs="黑体"/>
          <w:sz w:val="28"/>
          <w:szCs w:val="28"/>
        </w:rPr>
        <w:t>二、具体申报书填写说明：</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一</w:t>
      </w:r>
      <w:r>
        <w:rPr>
          <w:rFonts w:hint="eastAsia" w:ascii="楷体_GB2312" w:hAnsi="楷体_GB2312" w:eastAsia="楷体_GB2312" w:cs="楷体_GB2312"/>
          <w:sz w:val="28"/>
          <w:szCs w:val="28"/>
        </w:rPr>
        <w:t>）封面</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项目（课题）名称”、“所属项目”应根据广东省相关申报指南程序确定的有关信息填报。</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“申报单位”必须填写牵头承担单位全称，并与单位公章一致。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“项目（课题）负责人”应该按规定签字盖章。</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“申报日期”按规定填报。</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二</w:t>
      </w:r>
      <w:r>
        <w:rPr>
          <w:rFonts w:hint="eastAsia" w:ascii="楷体_GB2312" w:hAnsi="楷体_GB2312" w:eastAsia="楷体_GB2312" w:cs="楷体_GB2312"/>
          <w:sz w:val="28"/>
          <w:szCs w:val="28"/>
        </w:rPr>
        <w:t>）承诺书、知识产权合规性声明</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项目（课题）牵头承担单位、负责人需对项目（课题）预</w:t>
      </w:r>
      <w:r>
        <w:rPr>
          <w:rFonts w:hint="eastAsia" w:ascii="仿宋_GB2312" w:hAnsi="仿宋_GB2312" w:eastAsia="仿宋_GB2312" w:cs="仿宋_GB2312"/>
          <w:spacing w:val="-6"/>
          <w:sz w:val="28"/>
          <w:szCs w:val="28"/>
        </w:rPr>
        <w:t>算申报书各项内容的真实、客观负责，并在承诺书上签字或盖章</w:t>
      </w:r>
      <w:r>
        <w:rPr>
          <w:rFonts w:hint="eastAsia" w:ascii="仿宋_GB2312" w:hAnsi="仿宋_GB2312" w:eastAsia="仿宋_GB2312" w:cs="仿宋_GB2312"/>
          <w:sz w:val="28"/>
          <w:szCs w:val="28"/>
        </w:rPr>
        <w:t>。</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三</w:t>
      </w:r>
      <w:r>
        <w:rPr>
          <w:rFonts w:hint="eastAsia" w:ascii="楷体_GB2312" w:hAnsi="楷体_GB2312" w:eastAsia="楷体_GB2312" w:cs="楷体_GB2312"/>
          <w:sz w:val="28"/>
          <w:szCs w:val="28"/>
        </w:rPr>
        <w:t>）表A1：项目（课题）牵头承担单位基本情况表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“项目（课题）牵头承担单位”</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应填写牵头承担单位全称，必须与单位公章一致。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“单位开户名称”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单位开户名称应与单位名称一致，如有开户名称不一致等特殊情况，必须提供证明文件。</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“单位主管部门”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单位主管部门填写上级行政主管机关，如无主管部门的，则不需填写。</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“开户银行”</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开户银行的信息必须填写全面，必须写明银行所在省、市等信息。填写顺序为：××银行××省（直辖市、自治区）××市（县）××支行（分行）××分理处（营业部等）。</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“银行账号”</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银行账号必须经牵头承担单位财务部门确认，应填列单位基本账户，不能填报零余额账户。</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“银行机构代码”</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项目（课题）负责人、项目（课题）联系人和财务负责人的电话号码和手机号码、电子邮箱、微信号必须真实、准确。</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四</w:t>
      </w:r>
      <w:r>
        <w:rPr>
          <w:rFonts w:hint="eastAsia" w:ascii="楷体_GB2312" w:hAnsi="楷体_GB2312" w:eastAsia="楷体_GB2312" w:cs="楷体_GB2312"/>
          <w:sz w:val="28"/>
          <w:szCs w:val="28"/>
        </w:rPr>
        <w:t>）表B1：项目（课题）参与单位基本情况表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“项目（课题）名称”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项目（课题）名称应根据申报指南有关信息填报，项目（课题）名称应为全称。</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“项目（课题）参与单位”</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参与单位应填写全称，必须与单位公章一致。</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“单位主管部门”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单位主管部门填写上级行政主管机关，如无主管部门的，则不需填写。</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参与单位负责人、参与单位联系人和财务负责人的电话号码和手机号码、电子邮箱、微信号必须真实、准确，预算管理过程中将以电话、电子邮件、短信、微信等方式与相关人员进行联络。</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五</w:t>
      </w:r>
      <w:r>
        <w:rPr>
          <w:rFonts w:hint="eastAsia" w:ascii="楷体_GB2312" w:hAnsi="楷体_GB2312" w:eastAsia="楷体_GB2312" w:cs="楷体_GB2312"/>
          <w:sz w:val="28"/>
          <w:szCs w:val="28"/>
        </w:rPr>
        <w:t>）表B2：项目（课题）成员基本情况表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本表按参加项目（课题）的各类人员分别填列，一名人员投入本项目（课题）的累计全时工作时间不得超过本项目（课题）的预算期。</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“固定人员”</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固定人员指全程参与项目（课题）的人员，按技术职称分为：A、正高级；B、副高级；C、中级；D、初级；E、其他。按所承担的任务分为：A、负责人；B、骨干；C、其他人员。固定人员需按本表所列要求填写明细。</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“流动人员或临时聘用人员”</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流动人员或临时聘用人员不需要填写明细，只需填写该类人员投入本项目（课题）的总人月数。</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六</w:t>
      </w:r>
      <w:r>
        <w:rPr>
          <w:rFonts w:hint="eastAsia" w:ascii="楷体_GB2312" w:hAnsi="楷体_GB2312" w:eastAsia="楷体_GB2312" w:cs="楷体_GB2312"/>
          <w:sz w:val="28"/>
          <w:szCs w:val="28"/>
        </w:rPr>
        <w:t>）表B3：项目（课题）预算表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本表反映了“十四五”广东省农业科技创新十大主攻方向“揭榜挂帅”项目（专项）资金预算的整体情况。资金支出和资金来源应同时编制。</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七</w:t>
      </w:r>
      <w:r>
        <w:rPr>
          <w:rFonts w:hint="eastAsia" w:ascii="楷体_GB2312" w:hAnsi="楷体_GB2312" w:eastAsia="楷体_GB2312" w:cs="楷体_GB2312"/>
          <w:sz w:val="28"/>
          <w:szCs w:val="28"/>
        </w:rPr>
        <w:t>）表B4至表B19：支出科目预算明细表</w:t>
      </w:r>
    </w:p>
    <w:p>
      <w:pPr>
        <w:adjustRightInd w:val="0"/>
        <w:snapToGrid w:val="0"/>
        <w:spacing w:line="42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表B4至表B19预算科目支出填写说明：</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本部分是预算说明的重点，若在同一科目既有省级财政专项资金预算又有其他渠道资金预算，应对省级财政专项资金和其他渠道资金分别说明。项目（课题）资金由直接费用和间接费用组成。</w:t>
      </w:r>
    </w:p>
    <w:p>
      <w:pPr>
        <w:adjustRightInd w:val="0"/>
        <w:snapToGrid w:val="0"/>
        <w:spacing w:line="42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w:t>
      </w:r>
      <w:r>
        <w:rPr>
          <w:rFonts w:hint="eastAsia" w:ascii="楷体_GB2312" w:hAnsi="楷体_GB2312" w:eastAsia="楷体_GB2312" w:cs="楷体_GB2312"/>
          <w:sz w:val="28"/>
          <w:szCs w:val="28"/>
          <w:lang w:eastAsia="zh-Hans"/>
        </w:rPr>
        <w:t>八</w:t>
      </w:r>
      <w:r>
        <w:rPr>
          <w:rFonts w:hint="eastAsia" w:ascii="楷体_GB2312" w:hAnsi="楷体_GB2312" w:eastAsia="楷体_GB2312" w:cs="楷体_GB2312"/>
          <w:sz w:val="28"/>
          <w:szCs w:val="28"/>
        </w:rPr>
        <w:t>）表B20：承担单位资金支出预算明细表</w:t>
      </w:r>
    </w:p>
    <w:p>
      <w:pPr>
        <w:adjustRightInd w:val="0"/>
        <w:snapToGrid w:val="0"/>
        <w:spacing w:line="4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本表反映共同参与任务实施的各单位预算情况，需简要说明所有单位分别承担的任务和资金安排。各单位名称、承担任务及任务负责人等信息应与项目立项申报材料一致。</w:t>
      </w:r>
    </w:p>
    <w:p>
      <w:pPr>
        <w:adjustRightInd w:val="0"/>
        <w:snapToGrid w:val="0"/>
        <w:spacing w:line="4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所有承担单位均需填入表B20中。执行过程中，牵头承担单位、参与单位不得随意增加或减少参与单位，不得向表中未填列的单位转拨省级财政专项资金。</w:t>
      </w: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长城小标宋体">
    <w:altName w:val="微软雅黑"/>
    <w:panose1 w:val="00000000000000000000"/>
    <w:charset w:val="00"/>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3E0FD4"/>
    <w:multiLevelType w:val="multilevel"/>
    <w:tmpl w:val="453E0FD4"/>
    <w:lvl w:ilvl="0" w:tentative="0">
      <w:start w:val="1"/>
      <w:numFmt w:val="upperRoman"/>
      <w:lvlText w:val="第 %1 条"/>
      <w:lvlJc w:val="left"/>
      <w:pPr>
        <w:ind w:left="0" w:firstLine="0"/>
      </w:pPr>
    </w:lvl>
    <w:lvl w:ilvl="1" w:tentative="0">
      <w:start w:val="1"/>
      <w:numFmt w:val="decimalZero"/>
      <w:isLgl/>
      <w:lvlText w:val="节 %1.%2"/>
      <w:lvlJc w:val="left"/>
      <w:pPr>
        <w:ind w:left="0" w:firstLine="0"/>
      </w:pPr>
    </w:lvl>
    <w:lvl w:ilvl="2" w:tentative="0">
      <w:start w:val="1"/>
      <w:numFmt w:val="lowerLetter"/>
      <w:pStyle w:val="6"/>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
    <w:nsid w:val="6007E351"/>
    <w:multiLevelType w:val="singleLevel"/>
    <w:tmpl w:val="6007E35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N2IwMTlkMDkzMTQxMTcxZWE1NmU4ZGQ1NTg4YTkifQ=="/>
  </w:docVars>
  <w:rsids>
    <w:rsidRoot w:val="00F538DC"/>
    <w:rsid w:val="00262BD3"/>
    <w:rsid w:val="00901E57"/>
    <w:rsid w:val="00AC163B"/>
    <w:rsid w:val="00F538DC"/>
    <w:rsid w:val="0CD10255"/>
    <w:rsid w:val="27FF06AE"/>
    <w:rsid w:val="28AE3FCB"/>
    <w:rsid w:val="2B146D78"/>
    <w:rsid w:val="49C3796C"/>
    <w:rsid w:val="58FE0648"/>
    <w:rsid w:val="5AA56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adjustRightInd w:val="0"/>
      <w:snapToGrid w:val="0"/>
      <w:jc w:val="center"/>
      <w:outlineLvl w:val="0"/>
    </w:pPr>
    <w:rPr>
      <w:rFonts w:ascii="楷体" w:hAnsi="楷体" w:eastAsia="方正小标宋简体" w:cs="楷体"/>
      <w:bCs/>
      <w:sz w:val="44"/>
      <w:szCs w:val="32"/>
    </w:rPr>
  </w:style>
  <w:style w:type="paragraph" w:styleId="5">
    <w:name w:val="heading 2"/>
    <w:basedOn w:val="1"/>
    <w:next w:val="1"/>
    <w:unhideWhenUsed/>
    <w:qFormat/>
    <w:uiPriority w:val="0"/>
    <w:pPr>
      <w:outlineLvl w:val="1"/>
    </w:pPr>
    <w:rPr>
      <w:rFonts w:ascii="楷体" w:hAnsi="楷体" w:cs="楷体"/>
      <w:b/>
      <w:bCs/>
      <w:sz w:val="30"/>
      <w:szCs w:val="30"/>
    </w:rPr>
  </w:style>
  <w:style w:type="paragraph" w:styleId="6">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widowControl/>
      <w:spacing w:line="360" w:lineRule="auto"/>
      <w:ind w:left="492"/>
      <w:jc w:val="left"/>
    </w:pPr>
    <w:rPr>
      <w:rFonts w:ascii="仿宋_GB2312" w:hAnsi="宋体" w:eastAsia="仿宋_GB2312"/>
      <w:color w:val="000000"/>
      <w:kern w:val="0"/>
      <w:sz w:val="30"/>
    </w:rPr>
  </w:style>
  <w:style w:type="paragraph" w:styleId="7">
    <w:name w:val="Plain Text"/>
    <w:basedOn w:val="1"/>
    <w:qFormat/>
    <w:uiPriority w:val="0"/>
    <w:pPr>
      <w:adjustRightInd w:val="0"/>
      <w:snapToGrid w:val="0"/>
      <w:spacing w:line="360" w:lineRule="auto"/>
      <w:ind w:firstLine="640" w:firstLineChars="200"/>
    </w:pPr>
    <w:rPr>
      <w:rFonts w:ascii="宋体" w:hAnsi="Courier New" w:eastAsia="仿宋_GB2312" w:cs="Courier New"/>
      <w:sz w:val="32"/>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rPr>
      <w:b/>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footnote reference"/>
    <w:basedOn w:val="13"/>
    <w:qFormat/>
    <w:uiPriority w:val="0"/>
    <w:rPr>
      <w:vertAlign w:val="superscript"/>
    </w:rPr>
  </w:style>
  <w:style w:type="character" w:customStyle="1" w:styleId="15">
    <w:name w:val="font41"/>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39</Pages>
  <Words>17497</Words>
  <Characters>17910</Characters>
  <Lines>176</Lines>
  <Paragraphs>49</Paragraphs>
  <TotalTime>27</TotalTime>
  <ScaleCrop>false</ScaleCrop>
  <LinksUpToDate>false</LinksUpToDate>
  <CharactersWithSpaces>20852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2022-03-07T02:50:00Z</dcterms:created>
  <dc:creator>胡玉伟</dc:creator>
  <cp:lastModifiedBy>admin</cp:lastModifiedBy>
  <dcterms:modified xsi:type="dcterms:W3CDTF">2022-06-30T09:59:00Z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BF76EDBF707E45E3974021D29374ABB1</vt:lpwstr>
  </property>
</Properties>
</file>