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文字内容格式要求：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标题黑体，二号字，居中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段落首行缩进2字符，正文中章节标题及一级标题为三号黑体，单倍行距;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二级和三级标题为三号楷体，单倍行距;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三级标题为三号宋体加粗，单倍行距。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正文宋体三号字，单倍行距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内容无标题的可全文宋体三号字，单倍行距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照片内容格式：原图，JPEG或PNG格式；图片尺寸16:9（1920*1080px）或4:3（1440*1080px）或更大尺寸，图注内容宋体小四加粗。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br w:type="page"/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参考样式：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新闻标题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一、一级标题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（一）二级标题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3" w:firstLineChars="2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1.三级标题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40" w:firstLineChars="200"/>
        <w:textAlignment w:val="baseline"/>
        <w:rPr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正文内容（内容无标题的可全文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宋体三号字，单倍行距）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M2I3YmMxOWY0ODVkM2E3YmUxM2UzMWMzNzQxNjgifQ=="/>
  </w:docVars>
  <w:rsids>
    <w:rsidRoot w:val="00000000"/>
    <w:rsid w:val="1C1E1EA9"/>
    <w:rsid w:val="202B4658"/>
    <w:rsid w:val="7C01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2023-06-08T00:30:00Z</dcterms:created>
  <dc:creator>惠普</dc:creator>
  <cp:lastModifiedBy>陈腾滕</cp:lastModifiedBy>
  <dcterms:modified xsi:type="dcterms:W3CDTF">2023-08-28T07:00:45Z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AC2BDED275CE4FD3A549B19001723679_12</vt:lpwstr>
  </property>
</Properties>
</file>