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36"/>
          <w:szCs w:val="36"/>
          <w:lang w:val="en-US" w:eastAsia="zh-CN"/>
        </w:rPr>
      </w:pPr>
      <w:r>
        <w:rPr>
          <w:rFonts w:hint="eastAsia" w:ascii="方正小标宋简体" w:hAnsi="方正小标宋简体" w:eastAsia="方正小标宋简体" w:cs="方正小标宋简体"/>
          <w:sz w:val="36"/>
          <w:szCs w:val="36"/>
          <w:lang w:val="en-US" w:eastAsia="zh-CN"/>
        </w:rPr>
        <w:t>关于转发《广东省高等教育学会关于开展第二届高等教育研究优秀成果奖评选的通知》的通知</w:t>
      </w:r>
    </w:p>
    <w:p>
      <w:pPr>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学校各有关部门、二级学院：</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现将《广东省高等教育学会关于开展第二届高等教育研究优秀成果奖评选的通知》（以下简称《通知》，详见附件）转发给你们，请按照《通知》要求，认真做好研究成果的申报、推荐等各项准备工作。</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根据《通知》工作安排，我校作为理事单位，可推荐参评的论文和研究报告总数不超过10篇、专著不超过5部。申报成果完成时间</w:t>
      </w:r>
      <w:r>
        <w:rPr>
          <w:rFonts w:hint="default" w:ascii="Times New Roman" w:hAnsi="Times New Roman" w:eastAsia="仿宋_GB2312" w:cs="Times New Roman"/>
          <w:sz w:val="32"/>
          <w:szCs w:val="32"/>
          <w:lang w:val="en-US" w:eastAsia="zh-CN"/>
        </w:rPr>
        <w:t>为：2019年1月1日至2022年6月30日</w:t>
      </w:r>
      <w:r>
        <w:rPr>
          <w:rFonts w:hint="eastAsia" w:ascii="仿宋_GB2312" w:hAnsi="仿宋_GB2312" w:eastAsia="仿宋_GB2312" w:cs="仿宋_GB2312"/>
          <w:sz w:val="32"/>
          <w:szCs w:val="32"/>
          <w:lang w:val="en-US" w:eastAsia="zh-CN"/>
        </w:rPr>
        <w:t>。请各位申报者务必</w:t>
      </w:r>
      <w:r>
        <w:rPr>
          <w:rFonts w:hint="default" w:ascii="Times New Roman" w:hAnsi="Times New Roman" w:eastAsia="仿宋_GB2312" w:cs="Times New Roman"/>
          <w:sz w:val="32"/>
          <w:szCs w:val="32"/>
          <w:lang w:val="en-US" w:eastAsia="zh-CN"/>
        </w:rPr>
        <w:t>于2022年9月15日前按《通知》要求填报《申报表》</w:t>
      </w:r>
      <w:r>
        <w:rPr>
          <w:rFonts w:hint="eastAsia" w:ascii="Times New Roman" w:hAnsi="Times New Roman" w:eastAsia="仿宋_GB2312" w:cs="Times New Roman"/>
          <w:sz w:val="32"/>
          <w:szCs w:val="32"/>
          <w:lang w:val="en-US" w:eastAsia="zh-CN"/>
        </w:rPr>
        <w:t>《推荐汇总表》</w:t>
      </w:r>
      <w:r>
        <w:rPr>
          <w:rFonts w:hint="default" w:ascii="Times New Roman" w:hAnsi="Times New Roman" w:eastAsia="仿宋_GB2312" w:cs="Times New Roman"/>
          <w:sz w:val="32"/>
          <w:szCs w:val="32"/>
          <w:lang w:val="en-US" w:eastAsia="zh-CN"/>
        </w:rPr>
        <w:t>，并提</w:t>
      </w:r>
      <w:r>
        <w:rPr>
          <w:rFonts w:hint="eastAsia" w:ascii="仿宋_GB2312" w:hAnsi="仿宋_GB2312" w:eastAsia="仿宋_GB2312" w:cs="仿宋_GB2312"/>
          <w:sz w:val="32"/>
          <w:szCs w:val="32"/>
          <w:lang w:val="en-US" w:eastAsia="zh-CN"/>
        </w:rPr>
        <w:t>交参评论文、研究报告、专著成果的原件或复印件等材料，发展规划处（高等教育研究所）会同社会科学处等有关部门将于</w:t>
      </w:r>
      <w:r>
        <w:rPr>
          <w:rFonts w:hint="eastAsia" w:ascii="Times New Roman" w:hAnsi="Times New Roman" w:eastAsia="仿宋_GB2312" w:cs="Times New Roman"/>
          <w:sz w:val="32"/>
          <w:szCs w:val="32"/>
          <w:lang w:val="en-US" w:eastAsia="zh-CN"/>
        </w:rPr>
        <w:t>9月20日</w:t>
      </w:r>
      <w:r>
        <w:rPr>
          <w:rFonts w:hint="eastAsia" w:ascii="仿宋_GB2312" w:hAnsi="仿宋_GB2312" w:eastAsia="仿宋_GB2312" w:cs="仿宋_GB2312"/>
          <w:sz w:val="32"/>
          <w:szCs w:val="32"/>
          <w:lang w:val="en-US" w:eastAsia="zh-CN"/>
        </w:rPr>
        <w:t>前组织完成申报成果的遴选、汇总和推荐等工作。参评者需缴纳的评审费请按《通知》规定的时间自行办理。</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联</w:t>
      </w:r>
      <w:r>
        <w:rPr>
          <w:rFonts w:hint="eastAsia" w:ascii="Times New Roman" w:hAnsi="Times New Roman" w:eastAsia="仿宋_GB2312" w:cs="Times New Roman"/>
          <w:sz w:val="32"/>
          <w:szCs w:val="32"/>
          <w:lang w:val="en-US" w:eastAsia="zh-CN"/>
        </w:rPr>
        <w:t>系人：黄敏君     办公电话</w:t>
      </w:r>
      <w:r>
        <w:rPr>
          <w:rFonts w:hint="eastAsia" w:ascii="Times New Roman" w:hAnsi="Times New Roman" w:eastAsia="仿宋_GB2312" w:cs="Times New Roman"/>
          <w:sz w:val="32"/>
          <w:szCs w:val="32"/>
          <w:lang w:val="en-US" w:eastAsia="zh-CN"/>
        </w:rPr>
        <w:t>：0751-8120730    手机：13055220841</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办公地址：明德区崇德楼606室</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电子邮箱</w:t>
      </w:r>
      <w:r>
        <w:rPr>
          <w:rFonts w:hint="eastAsia"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fldChar w:fldCharType="begin"/>
      </w:r>
      <w:r>
        <w:rPr>
          <w:rFonts w:hint="eastAsia" w:ascii="Times New Roman" w:hAnsi="Times New Roman" w:eastAsia="仿宋_GB2312" w:cs="Times New Roman"/>
          <w:sz w:val="32"/>
          <w:szCs w:val="32"/>
          <w:lang w:val="en-US" w:eastAsia="zh-CN"/>
        </w:rPr>
        <w:instrText xml:space="preserve"> HYPERLINK "mailto:sgxyfgc@sgu.edu.cn" </w:instrText>
      </w:r>
      <w:r>
        <w:rPr>
          <w:rFonts w:hint="eastAsia" w:ascii="Times New Roman" w:hAnsi="Times New Roman" w:eastAsia="仿宋_GB2312" w:cs="Times New Roman"/>
          <w:sz w:val="32"/>
          <w:szCs w:val="32"/>
          <w:lang w:val="en-US" w:eastAsia="zh-CN"/>
        </w:rPr>
        <w:fldChar w:fldCharType="separate"/>
      </w:r>
      <w:r>
        <w:rPr>
          <w:rFonts w:hint="eastAsia" w:ascii="Times New Roman" w:hAnsi="Times New Roman" w:eastAsia="仿宋_GB2312" w:cs="Times New Roman"/>
          <w:sz w:val="32"/>
          <w:szCs w:val="32"/>
          <w:lang w:val="en-US" w:eastAsia="zh-CN"/>
        </w:rPr>
        <w:t>sgxyfgc@sgu.edu.cn</w:t>
      </w:r>
      <w:r>
        <w:rPr>
          <w:rFonts w:hint="eastAsia" w:ascii="Times New Roman" w:hAnsi="Times New Roman" w:eastAsia="仿宋_GB2312" w:cs="Times New Roman"/>
          <w:sz w:val="32"/>
          <w:szCs w:val="32"/>
          <w:lang w:val="en-US" w:eastAsia="zh-CN"/>
        </w:rPr>
        <w:fldChar w:fldCharType="end"/>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特此通知。</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40" w:lineRule="exact"/>
        <w:ind w:left="1918" w:leftChars="304" w:hanging="1280" w:hangingChars="4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w:t>
      </w:r>
      <w:r>
        <w:rPr>
          <w:rFonts w:hint="default" w:ascii="Times New Roman" w:hAnsi="Times New Roman" w:eastAsia="仿宋_GB2312" w:cs="Times New Roman"/>
          <w:sz w:val="32"/>
          <w:szCs w:val="32"/>
          <w:lang w:val="en-US" w:eastAsia="zh-CN"/>
        </w:rPr>
        <w:t>1.广东</w:t>
      </w:r>
      <w:r>
        <w:rPr>
          <w:rFonts w:hint="eastAsia" w:ascii="仿宋_GB2312" w:hAnsi="仿宋_GB2312" w:eastAsia="仿宋_GB2312" w:cs="仿宋_GB2312"/>
          <w:sz w:val="32"/>
          <w:szCs w:val="32"/>
          <w:lang w:val="en-US" w:eastAsia="zh-CN"/>
        </w:rPr>
        <w:t>省高等教育学会关于开展第二届高等教育研究优秀成果奖评选的通知</w:t>
      </w:r>
    </w:p>
    <w:p>
      <w:pPr>
        <w:keepNext w:val="0"/>
        <w:keepLines w:val="0"/>
        <w:pageBreakBefore w:val="0"/>
        <w:widowControl w:val="0"/>
        <w:kinsoku/>
        <w:wordWrap/>
        <w:overflowPunct/>
        <w:topLinePunct w:val="0"/>
        <w:autoSpaceDE/>
        <w:autoSpaceDN/>
        <w:bidi w:val="0"/>
        <w:adjustRightInd/>
        <w:snapToGrid/>
        <w:spacing w:line="540" w:lineRule="exact"/>
        <w:ind w:left="1598" w:leftChars="304" w:hanging="960" w:hangingChars="3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lang w:val="en-US" w:eastAsia="zh-CN"/>
        </w:rPr>
        <w:t>2.申报</w:t>
      </w:r>
      <w:r>
        <w:rPr>
          <w:rFonts w:hint="eastAsia" w:ascii="Times New Roman" w:hAnsi="Times New Roman" w:eastAsia="仿宋_GB2312" w:cs="Times New Roman"/>
          <w:sz w:val="32"/>
          <w:szCs w:val="32"/>
          <w:lang w:val="en-US" w:eastAsia="zh-CN"/>
        </w:rPr>
        <w:t>表格</w:t>
      </w:r>
      <w:bookmarkStart w:id="0" w:name="_GoBack"/>
      <w:bookmarkEnd w:id="0"/>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center"/>
        <w:textAlignment w:val="auto"/>
        <w:rPr>
          <w:rFonts w:hint="default" w:ascii="Times New Roman" w:hAnsi="Times New Roman" w:cs="Times New Roman"/>
        </w:rPr>
      </w:pPr>
      <w:r>
        <w:rPr>
          <w:rFonts w:hint="eastAsia" w:ascii="仿宋_GB2312" w:hAnsi="仿宋_GB2312" w:eastAsia="仿宋_GB2312" w:cs="仿宋_GB2312"/>
          <w:sz w:val="32"/>
          <w:szCs w:val="32"/>
          <w:lang w:val="en-US" w:eastAsia="zh-CN"/>
        </w:rPr>
        <w:t xml:space="preserve">              发展规划处 高等教育研究所</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w:t>
      </w:r>
      <w:r>
        <w:rPr>
          <w:rFonts w:hint="default" w:ascii="Times New Roman" w:hAnsi="Times New Roman" w:eastAsia="仿宋_GB2312" w:cs="Times New Roman"/>
          <w:sz w:val="32"/>
          <w:szCs w:val="32"/>
          <w:lang w:val="en-US" w:eastAsia="zh-CN"/>
        </w:rPr>
        <w:t xml:space="preserve">  2022年8月1日</w:t>
      </w:r>
    </w:p>
    <w:p>
      <w:pPr>
        <w:rPr>
          <w:rFonts w:hint="eastAsia"/>
        </w:rPr>
      </w:pPr>
    </w:p>
    <w:p>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c1NzhmYTRhMmJhNTYwZTNhYzYwMjQxMWZkMGE5MDgifQ=="/>
  </w:docVars>
  <w:rsids>
    <w:rsidRoot w:val="10E231AC"/>
    <w:rsid w:val="0A8119D2"/>
    <w:rsid w:val="10E231AC"/>
    <w:rsid w:val="13E23970"/>
    <w:rsid w:val="21E67E93"/>
    <w:rsid w:val="24AE0EB4"/>
    <w:rsid w:val="34010ECD"/>
    <w:rsid w:val="3433336E"/>
    <w:rsid w:val="389A23C8"/>
    <w:rsid w:val="39671500"/>
    <w:rsid w:val="3B8E7C29"/>
    <w:rsid w:val="448E3FE0"/>
    <w:rsid w:val="589F1DE8"/>
    <w:rsid w:val="5A5806E0"/>
    <w:rsid w:val="5B557040"/>
    <w:rsid w:val="64E4497B"/>
    <w:rsid w:val="77161E07"/>
    <w:rsid w:val="7A0C58CD"/>
    <w:rsid w:val="7B4306CC"/>
    <w:rsid w:val="7B8A6765"/>
    <w:rsid w:val="7C9007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462</Words>
  <Characters>520</Characters>
  <Lines>0</Lines>
  <Paragraphs>0</Paragraphs>
  <TotalTime>12</TotalTime>
  <ScaleCrop>false</ScaleCrop>
  <LinksUpToDate>false</LinksUpToDate>
  <CharactersWithSpaces>566</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2022-08-01T03:16:00Z</dcterms:created>
  <dc:creator>Red·bean</dc:creator>
  <cp:lastModifiedBy>Red·bean</cp:lastModifiedBy>
  <dcterms:modified xsi:type="dcterms:W3CDTF">2022-08-02T10:25:19Z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C0B9C47114904E14B706E8BD6D26C46E</vt:lpwstr>
  </property>
</Properties>
</file>